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C1E28" w14:textId="5536D758" w:rsidR="00205E92" w:rsidRPr="00F0122C" w:rsidRDefault="00205E92" w:rsidP="00205E92">
      <w:pPr>
        <w:widowControl/>
        <w:spacing w:line="259" w:lineRule="auto"/>
        <w:jc w:val="left"/>
        <w:rPr>
          <w:rFonts w:ascii="ＭＳ 明朝" w:hAnsi="ＭＳ 明朝" w:cs="ＭＳ 明朝"/>
          <w:sz w:val="24"/>
          <w:szCs w:val="22"/>
        </w:rPr>
      </w:pPr>
      <w:r w:rsidRPr="00F0122C">
        <w:rPr>
          <w:rFonts w:ascii="ＭＳ 明朝" w:hAnsi="ＭＳ 明朝" w:cs="ＭＳ 明朝" w:hint="eastAsia"/>
          <w:sz w:val="24"/>
          <w:szCs w:val="22"/>
        </w:rPr>
        <w:t>（様式１）</w:t>
      </w:r>
    </w:p>
    <w:p w14:paraId="77273DBC" w14:textId="45A6EAEC" w:rsidR="00205E92" w:rsidRPr="00F0122C" w:rsidRDefault="00205E92" w:rsidP="00205E92">
      <w:pPr>
        <w:widowControl/>
        <w:spacing w:after="9" w:line="269" w:lineRule="auto"/>
        <w:ind w:left="10" w:hanging="10"/>
        <w:jc w:val="right"/>
        <w:rPr>
          <w:rFonts w:ascii="ＭＳ 明朝" w:hAnsi="ＭＳ 明朝" w:cs="ＭＳ 明朝"/>
          <w:sz w:val="24"/>
          <w:szCs w:val="22"/>
        </w:rPr>
      </w:pPr>
      <w:r w:rsidRPr="00F0122C">
        <w:rPr>
          <w:rFonts w:ascii="ＭＳ 明朝" w:hAnsi="ＭＳ 明朝" w:cs="ＭＳ 明朝" w:hint="eastAsia"/>
          <w:sz w:val="24"/>
          <w:szCs w:val="22"/>
        </w:rPr>
        <w:t>令和　　年　　月　　日</w:t>
      </w:r>
    </w:p>
    <w:p w14:paraId="37784C6F" w14:textId="291FC691" w:rsidR="00205E92" w:rsidRPr="00F0122C" w:rsidRDefault="00205E92" w:rsidP="00205E92">
      <w:pPr>
        <w:widowControl/>
        <w:spacing w:after="9" w:line="269" w:lineRule="auto"/>
        <w:ind w:left="10" w:hanging="10"/>
        <w:jc w:val="left"/>
        <w:rPr>
          <w:rFonts w:ascii="ＭＳ 明朝" w:hAnsi="ＭＳ 明朝" w:cs="ＭＳ 明朝"/>
          <w:sz w:val="24"/>
          <w:szCs w:val="22"/>
        </w:rPr>
      </w:pPr>
      <w:r w:rsidRPr="00F0122C">
        <w:rPr>
          <w:rFonts w:ascii="ＭＳ 明朝" w:hAnsi="ＭＳ 明朝" w:cs="ＭＳ 明朝" w:hint="eastAsia"/>
          <w:sz w:val="24"/>
          <w:szCs w:val="22"/>
        </w:rPr>
        <w:t>公益財団法人</w:t>
      </w:r>
      <w:r w:rsidR="00A02F65" w:rsidRPr="00F0122C">
        <w:rPr>
          <w:rFonts w:ascii="ＭＳ 明朝" w:hAnsi="ＭＳ 明朝" w:cs="ＭＳ 明朝" w:hint="eastAsia"/>
          <w:sz w:val="24"/>
          <w:szCs w:val="22"/>
        </w:rPr>
        <w:t xml:space="preserve"> </w:t>
      </w:r>
      <w:r w:rsidRPr="00F0122C">
        <w:rPr>
          <w:rFonts w:ascii="ＭＳ 明朝" w:hAnsi="ＭＳ 明朝" w:cs="ＭＳ 明朝" w:hint="eastAsia"/>
          <w:sz w:val="24"/>
          <w:szCs w:val="22"/>
        </w:rPr>
        <w:t xml:space="preserve">環境科学技術研究所　</w:t>
      </w:r>
      <w:r w:rsidR="00A02F65" w:rsidRPr="00F0122C">
        <w:rPr>
          <w:rFonts w:ascii="ＭＳ 明朝" w:hAnsi="ＭＳ 明朝" w:cs="ＭＳ 明朝" w:hint="eastAsia"/>
          <w:sz w:val="24"/>
          <w:szCs w:val="22"/>
        </w:rPr>
        <w:t xml:space="preserve"> </w:t>
      </w:r>
      <w:r w:rsidRPr="00F0122C">
        <w:rPr>
          <w:rFonts w:ascii="ＭＳ 明朝" w:hAnsi="ＭＳ 明朝" w:cs="ＭＳ 明朝" w:hint="eastAsia"/>
          <w:sz w:val="24"/>
          <w:szCs w:val="22"/>
        </w:rPr>
        <w:t>御中</w:t>
      </w:r>
    </w:p>
    <w:p w14:paraId="65ACE158" w14:textId="73DA456A" w:rsidR="00205E92" w:rsidRPr="00F0122C" w:rsidRDefault="00205E92" w:rsidP="00205E92">
      <w:pPr>
        <w:widowControl/>
        <w:spacing w:after="9" w:line="269" w:lineRule="auto"/>
        <w:jc w:val="left"/>
        <w:rPr>
          <w:rFonts w:ascii="ＭＳ 明朝" w:hAnsi="ＭＳ 明朝" w:cs="ＭＳ 明朝"/>
          <w:sz w:val="24"/>
          <w:szCs w:val="22"/>
        </w:rPr>
      </w:pPr>
    </w:p>
    <w:p w14:paraId="344DD259" w14:textId="5FA2C66E" w:rsidR="00205E92" w:rsidRPr="00F0122C" w:rsidRDefault="00205E92" w:rsidP="00205E92">
      <w:pPr>
        <w:widowControl/>
        <w:spacing w:after="9" w:line="269" w:lineRule="auto"/>
        <w:ind w:left="10" w:rightChars="-500" w:right="-1100" w:hanging="10"/>
        <w:jc w:val="left"/>
        <w:rPr>
          <w:rFonts w:ascii="ＭＳ 明朝" w:hAnsi="ＭＳ 明朝" w:cs="ＭＳ 明朝"/>
          <w:sz w:val="24"/>
          <w:szCs w:val="22"/>
        </w:rPr>
      </w:pPr>
      <w:r w:rsidRPr="00F0122C">
        <w:rPr>
          <w:rFonts w:ascii="ＭＳ 明朝" w:hAnsi="ＭＳ 明朝" w:cs="ＭＳ 明朝" w:hint="eastAsia"/>
          <w:sz w:val="24"/>
          <w:szCs w:val="22"/>
        </w:rPr>
        <w:t xml:space="preserve">　　　　　　　　　　　　　　　　現住所　　</w:t>
      </w:r>
    </w:p>
    <w:p w14:paraId="288B70F5" w14:textId="1D63562A" w:rsidR="00205E92" w:rsidRPr="00F0122C" w:rsidRDefault="00205E92" w:rsidP="00205E92">
      <w:pPr>
        <w:widowControl/>
        <w:spacing w:after="9" w:line="269" w:lineRule="auto"/>
        <w:ind w:left="10" w:rightChars="-500" w:right="-1100" w:hanging="10"/>
        <w:jc w:val="left"/>
        <w:rPr>
          <w:rFonts w:ascii="ＭＳ 明朝" w:hAnsi="ＭＳ 明朝" w:cs="ＭＳ 明朝"/>
          <w:sz w:val="24"/>
          <w:szCs w:val="22"/>
        </w:rPr>
      </w:pPr>
      <w:r w:rsidRPr="00F0122C">
        <w:rPr>
          <w:rFonts w:ascii="ＭＳ 明朝" w:hAnsi="ＭＳ 明朝" w:cs="ＭＳ 明朝" w:hint="eastAsia"/>
          <w:sz w:val="24"/>
          <w:szCs w:val="22"/>
        </w:rPr>
        <w:t xml:space="preserve">　　　　　　　　　　　　　　　　　　　　　</w:t>
      </w:r>
    </w:p>
    <w:p w14:paraId="08792B91" w14:textId="5DD9E6AC" w:rsidR="00205E92" w:rsidRPr="00F0122C" w:rsidRDefault="00205E92" w:rsidP="00205E92">
      <w:pPr>
        <w:widowControl/>
        <w:spacing w:after="9" w:line="360" w:lineRule="auto"/>
        <w:ind w:left="10" w:rightChars="-500" w:right="-1100" w:hanging="10"/>
        <w:jc w:val="left"/>
        <w:rPr>
          <w:rFonts w:ascii="ＭＳ 明朝" w:hAnsi="ＭＳ 明朝" w:cs="ＭＳ 明朝"/>
          <w:sz w:val="20"/>
          <w:szCs w:val="20"/>
        </w:rPr>
      </w:pPr>
      <w:r w:rsidRPr="00F0122C">
        <w:rPr>
          <w:rFonts w:ascii="ＭＳ 明朝" w:hAnsi="ＭＳ 明朝" w:cs="ＭＳ 明朝" w:hint="eastAsia"/>
          <w:sz w:val="24"/>
          <w:szCs w:val="22"/>
        </w:rPr>
        <w:t xml:space="preserve">　　　　　　　　　　　　　　　　生年月日　　　　　年　　　月　　　日</w:t>
      </w:r>
    </w:p>
    <w:p w14:paraId="44F27585" w14:textId="6EF1DFA8" w:rsidR="00205E92" w:rsidRPr="00F0122C" w:rsidRDefault="00205E92" w:rsidP="00205E92">
      <w:pPr>
        <w:widowControl/>
        <w:spacing w:after="9" w:line="360" w:lineRule="auto"/>
        <w:ind w:left="10" w:hanging="10"/>
        <w:jc w:val="left"/>
        <w:rPr>
          <w:rFonts w:ascii="ＭＳ 明朝" w:hAnsi="ＭＳ 明朝" w:cs="ＭＳ 明朝"/>
          <w:sz w:val="24"/>
          <w:szCs w:val="22"/>
        </w:rPr>
      </w:pPr>
      <w:r w:rsidRPr="00F0122C">
        <w:rPr>
          <w:rFonts w:ascii="ＭＳ 明朝" w:hAnsi="ＭＳ 明朝" w:cs="ＭＳ 明朝" w:hint="eastAsia"/>
          <w:sz w:val="24"/>
          <w:szCs w:val="22"/>
        </w:rPr>
        <w:t xml:space="preserve">　　　　　　　　　　　　　　　　氏　　名　　　　　　　　　　　　　㊞</w:t>
      </w:r>
    </w:p>
    <w:p w14:paraId="2493463C" w14:textId="6092C6DD" w:rsidR="00205E92" w:rsidRPr="00F0122C" w:rsidRDefault="00205E92" w:rsidP="00205E92">
      <w:pPr>
        <w:widowControl/>
        <w:spacing w:after="9" w:line="269" w:lineRule="auto"/>
        <w:ind w:left="10" w:hanging="10"/>
        <w:jc w:val="left"/>
        <w:rPr>
          <w:rFonts w:ascii="ＭＳ 明朝" w:hAnsi="ＭＳ 明朝" w:cs="ＭＳ 明朝"/>
          <w:sz w:val="24"/>
          <w:szCs w:val="22"/>
        </w:rPr>
      </w:pPr>
    </w:p>
    <w:p w14:paraId="40FA3A3F" w14:textId="0146FBD5" w:rsidR="00205E92" w:rsidRPr="00F0122C" w:rsidRDefault="00205E92" w:rsidP="00205E92">
      <w:pPr>
        <w:widowControl/>
        <w:spacing w:after="9" w:line="269" w:lineRule="auto"/>
        <w:ind w:left="10" w:hanging="10"/>
        <w:jc w:val="center"/>
        <w:rPr>
          <w:rFonts w:ascii="ＭＳ 明朝" w:hAnsi="ＭＳ 明朝" w:cs="ＭＳ 明朝"/>
          <w:sz w:val="28"/>
          <w:szCs w:val="28"/>
        </w:rPr>
      </w:pPr>
      <w:r w:rsidRPr="00F0122C">
        <w:rPr>
          <w:rFonts w:ascii="ＭＳ 明朝" w:hAnsi="ＭＳ 明朝" w:cs="ＭＳ 明朝" w:hint="eastAsia"/>
          <w:spacing w:val="144"/>
          <w:kern w:val="0"/>
          <w:sz w:val="28"/>
          <w:szCs w:val="28"/>
          <w:fitText w:val="1415" w:id="-1567990015"/>
        </w:rPr>
        <w:t>確認</w:t>
      </w:r>
      <w:r w:rsidRPr="00F0122C">
        <w:rPr>
          <w:rFonts w:ascii="ＭＳ 明朝" w:hAnsi="ＭＳ 明朝" w:cs="ＭＳ 明朝" w:hint="eastAsia"/>
          <w:kern w:val="0"/>
          <w:sz w:val="28"/>
          <w:szCs w:val="28"/>
          <w:fitText w:val="1415" w:id="-1567990015"/>
        </w:rPr>
        <w:t>書</w:t>
      </w:r>
    </w:p>
    <w:p w14:paraId="5A99638B" w14:textId="62A86773" w:rsidR="00205E92" w:rsidRPr="00F0122C" w:rsidRDefault="00205E92" w:rsidP="00205E92">
      <w:pPr>
        <w:widowControl/>
        <w:spacing w:after="9" w:line="269" w:lineRule="auto"/>
        <w:ind w:left="10" w:hanging="10"/>
        <w:jc w:val="left"/>
        <w:rPr>
          <w:rFonts w:ascii="ＭＳ 明朝" w:hAnsi="ＭＳ 明朝" w:cs="ＭＳ 明朝"/>
          <w:sz w:val="24"/>
          <w:szCs w:val="22"/>
        </w:rPr>
      </w:pPr>
    </w:p>
    <w:p w14:paraId="498CB179" w14:textId="5957F6CA" w:rsidR="00205E92" w:rsidRPr="00F0122C" w:rsidRDefault="00205E92" w:rsidP="00205E92">
      <w:pPr>
        <w:widowControl/>
        <w:spacing w:after="9" w:line="269" w:lineRule="auto"/>
        <w:ind w:left="240" w:hangingChars="100" w:hanging="240"/>
        <w:jc w:val="left"/>
        <w:rPr>
          <w:rFonts w:ascii="ＭＳ 明朝" w:hAnsi="ＭＳ 明朝" w:cs="ＭＳ 明朝"/>
          <w:sz w:val="24"/>
          <w:szCs w:val="22"/>
        </w:rPr>
      </w:pPr>
      <w:r w:rsidRPr="00F0122C">
        <w:rPr>
          <w:rFonts w:ascii="ＭＳ 明朝" w:hAnsi="ＭＳ 明朝" w:cs="ＭＳ 明朝" w:hint="eastAsia"/>
          <w:sz w:val="24"/>
          <w:szCs w:val="22"/>
        </w:rPr>
        <w:t>１　私は、公益社団法人及び公益財団法人の認定等に関する法律（平成</w:t>
      </w:r>
      <w:r w:rsidRPr="00F0122C">
        <w:rPr>
          <w:rFonts w:ascii="ＭＳ 明朝" w:hAnsi="ＭＳ 明朝" w:cs="ＭＳ 明朝"/>
          <w:sz w:val="24"/>
          <w:szCs w:val="22"/>
        </w:rPr>
        <w:t>18</w:t>
      </w:r>
      <w:r w:rsidRPr="00F0122C">
        <w:rPr>
          <w:rFonts w:ascii="ＭＳ 明朝" w:hAnsi="ＭＳ 明朝" w:cs="ＭＳ 明朝" w:hint="eastAsia"/>
          <w:sz w:val="24"/>
          <w:szCs w:val="22"/>
        </w:rPr>
        <w:t>年法律第</w:t>
      </w:r>
      <w:r w:rsidRPr="00F0122C">
        <w:rPr>
          <w:rFonts w:ascii="ＭＳ 明朝" w:hAnsi="ＭＳ 明朝" w:cs="ＭＳ 明朝"/>
          <w:sz w:val="24"/>
          <w:szCs w:val="22"/>
        </w:rPr>
        <w:t>49</w:t>
      </w:r>
      <w:r w:rsidRPr="00F0122C">
        <w:rPr>
          <w:rFonts w:ascii="ＭＳ 明朝" w:hAnsi="ＭＳ 明朝" w:cs="ＭＳ 明朝" w:hint="eastAsia"/>
          <w:sz w:val="24"/>
          <w:szCs w:val="22"/>
        </w:rPr>
        <w:t>号。以下「認定法」という）第</w:t>
      </w:r>
      <w:r w:rsidRPr="00F0122C">
        <w:rPr>
          <w:rFonts w:ascii="ＭＳ 明朝" w:hAnsi="ＭＳ 明朝" w:cs="ＭＳ 明朝"/>
          <w:sz w:val="24"/>
          <w:szCs w:val="22"/>
        </w:rPr>
        <w:t>6</w:t>
      </w:r>
      <w:r w:rsidRPr="00F0122C">
        <w:rPr>
          <w:rFonts w:ascii="ＭＳ 明朝" w:hAnsi="ＭＳ 明朝" w:cs="ＭＳ 明朝" w:hint="eastAsia"/>
          <w:sz w:val="24"/>
          <w:szCs w:val="22"/>
        </w:rPr>
        <w:t>条第</w:t>
      </w:r>
      <w:r w:rsidRPr="00F0122C">
        <w:rPr>
          <w:rFonts w:ascii="ＭＳ 明朝" w:hAnsi="ＭＳ 明朝" w:cs="ＭＳ 明朝"/>
          <w:sz w:val="24"/>
          <w:szCs w:val="22"/>
        </w:rPr>
        <w:t>1</w:t>
      </w:r>
      <w:r w:rsidRPr="00F0122C">
        <w:rPr>
          <w:rFonts w:ascii="ＭＳ 明朝" w:hAnsi="ＭＳ 明朝" w:cs="ＭＳ 明朝" w:hint="eastAsia"/>
          <w:sz w:val="24"/>
          <w:szCs w:val="22"/>
        </w:rPr>
        <w:t>号イからニまでに規定するすべての欠格事由に該当しません。</w:t>
      </w:r>
    </w:p>
    <w:p w14:paraId="358150F7" w14:textId="77777777" w:rsidR="00205E92" w:rsidRPr="00F0122C" w:rsidRDefault="00205E92" w:rsidP="00205E92">
      <w:pPr>
        <w:widowControl/>
        <w:spacing w:after="9" w:line="269" w:lineRule="auto"/>
        <w:ind w:left="240" w:hangingChars="100" w:hanging="240"/>
        <w:jc w:val="left"/>
        <w:rPr>
          <w:rFonts w:ascii="ＭＳ 明朝" w:hAnsi="ＭＳ 明朝" w:cs="ＭＳ 明朝"/>
          <w:sz w:val="24"/>
          <w:szCs w:val="22"/>
        </w:rPr>
      </w:pPr>
      <w:r w:rsidRPr="00F0122C">
        <w:rPr>
          <w:rFonts w:ascii="ＭＳ 明朝" w:hAnsi="ＭＳ 明朝" w:cs="ＭＳ 明朝" w:hint="eastAsia"/>
          <w:sz w:val="24"/>
          <w:szCs w:val="22"/>
        </w:rPr>
        <w:t>２　私は、私が代表理事又は執行理事に就任している他の公益法人において、認定法第</w:t>
      </w:r>
      <w:r w:rsidRPr="00F0122C">
        <w:rPr>
          <w:rFonts w:ascii="ＭＳ 明朝" w:hAnsi="ＭＳ 明朝" w:cs="ＭＳ 明朝"/>
          <w:sz w:val="24"/>
          <w:szCs w:val="22"/>
        </w:rPr>
        <w:t>29</w:t>
      </w:r>
      <w:r w:rsidRPr="00F0122C">
        <w:rPr>
          <w:rFonts w:ascii="ＭＳ 明朝" w:hAnsi="ＭＳ 明朝" w:cs="ＭＳ 明朝" w:hint="eastAsia"/>
          <w:sz w:val="24"/>
          <w:szCs w:val="22"/>
        </w:rPr>
        <w:t>条第</w:t>
      </w:r>
      <w:r w:rsidRPr="00F0122C">
        <w:rPr>
          <w:rFonts w:ascii="ＭＳ 明朝" w:hAnsi="ＭＳ 明朝" w:cs="ＭＳ 明朝"/>
          <w:sz w:val="24"/>
          <w:szCs w:val="22"/>
        </w:rPr>
        <w:t>1</w:t>
      </w:r>
      <w:r w:rsidRPr="00F0122C">
        <w:rPr>
          <w:rFonts w:ascii="ＭＳ 明朝" w:hAnsi="ＭＳ 明朝" w:cs="ＭＳ 明朝" w:hint="eastAsia"/>
          <w:sz w:val="24"/>
          <w:szCs w:val="22"/>
        </w:rPr>
        <w:t>項各号の事由に該当する疑いが生じた場合は、直ちにその旨を通知いたします。</w:t>
      </w:r>
    </w:p>
    <w:p w14:paraId="3D0BDDAF" w14:textId="77777777" w:rsidR="00205E92" w:rsidRPr="00F0122C" w:rsidRDefault="00205E92" w:rsidP="00205E92">
      <w:pPr>
        <w:widowControl/>
        <w:spacing w:after="9" w:line="269" w:lineRule="auto"/>
        <w:ind w:left="240" w:hangingChars="100" w:hanging="240"/>
        <w:jc w:val="left"/>
        <w:rPr>
          <w:rFonts w:ascii="ＭＳ 明朝" w:hAnsi="ＭＳ 明朝" w:cs="ＭＳ 明朝"/>
          <w:sz w:val="24"/>
          <w:szCs w:val="22"/>
        </w:rPr>
      </w:pPr>
      <w:r w:rsidRPr="00F0122C">
        <w:rPr>
          <w:rFonts w:ascii="ＭＳ 明朝" w:hAnsi="ＭＳ 明朝" w:cs="ＭＳ 明朝" w:hint="eastAsia"/>
          <w:sz w:val="24"/>
          <w:szCs w:val="22"/>
        </w:rPr>
        <w:t>３　私は、私が代表理事又は執行理事に就任している他の公益法人において、認定法第</w:t>
      </w:r>
      <w:r w:rsidRPr="00F0122C">
        <w:rPr>
          <w:rFonts w:ascii="ＭＳ 明朝" w:hAnsi="ＭＳ 明朝" w:cs="ＭＳ 明朝"/>
          <w:sz w:val="24"/>
          <w:szCs w:val="22"/>
        </w:rPr>
        <w:t>29</w:t>
      </w:r>
      <w:r w:rsidRPr="00F0122C">
        <w:rPr>
          <w:rFonts w:ascii="ＭＳ 明朝" w:hAnsi="ＭＳ 明朝" w:cs="ＭＳ 明朝" w:hint="eastAsia"/>
          <w:sz w:val="24"/>
          <w:szCs w:val="22"/>
        </w:rPr>
        <w:t>条第</w:t>
      </w:r>
      <w:r w:rsidRPr="00F0122C">
        <w:rPr>
          <w:rFonts w:ascii="ＭＳ 明朝" w:hAnsi="ＭＳ 明朝" w:cs="ＭＳ 明朝"/>
          <w:sz w:val="24"/>
          <w:szCs w:val="22"/>
        </w:rPr>
        <w:t>2</w:t>
      </w:r>
      <w:r w:rsidRPr="00F0122C">
        <w:rPr>
          <w:rFonts w:ascii="ＭＳ 明朝" w:hAnsi="ＭＳ 明朝" w:cs="ＭＳ 明朝" w:hint="eastAsia"/>
          <w:sz w:val="24"/>
          <w:szCs w:val="22"/>
        </w:rPr>
        <w:t>項各号のいずれかに該当すると疑いがあり、認定法第</w:t>
      </w:r>
      <w:r w:rsidRPr="00F0122C">
        <w:rPr>
          <w:rFonts w:ascii="ＭＳ 明朝" w:hAnsi="ＭＳ 明朝" w:cs="ＭＳ 明朝"/>
          <w:sz w:val="24"/>
          <w:szCs w:val="22"/>
        </w:rPr>
        <w:t>28</w:t>
      </w:r>
      <w:r w:rsidRPr="00F0122C">
        <w:rPr>
          <w:rFonts w:ascii="ＭＳ 明朝" w:hAnsi="ＭＳ 明朝" w:cs="ＭＳ 明朝" w:hint="eastAsia"/>
          <w:sz w:val="24"/>
          <w:szCs w:val="22"/>
        </w:rPr>
        <w:t>号第</w:t>
      </w:r>
      <w:r w:rsidRPr="00F0122C">
        <w:rPr>
          <w:rFonts w:ascii="ＭＳ 明朝" w:hAnsi="ＭＳ 明朝" w:cs="ＭＳ 明朝"/>
          <w:sz w:val="24"/>
          <w:szCs w:val="22"/>
        </w:rPr>
        <w:t>1</w:t>
      </w:r>
      <w:r w:rsidRPr="00F0122C">
        <w:rPr>
          <w:rFonts w:ascii="ＭＳ 明朝" w:hAnsi="ＭＳ 明朝" w:cs="ＭＳ 明朝" w:hint="eastAsia"/>
          <w:sz w:val="24"/>
          <w:szCs w:val="22"/>
        </w:rPr>
        <w:t>項に規定する勧告又は第</w:t>
      </w:r>
      <w:r w:rsidRPr="00F0122C">
        <w:rPr>
          <w:rFonts w:ascii="ＭＳ 明朝" w:hAnsi="ＭＳ 明朝" w:cs="ＭＳ 明朝"/>
          <w:sz w:val="24"/>
          <w:szCs w:val="22"/>
        </w:rPr>
        <w:t>3</w:t>
      </w:r>
      <w:r w:rsidRPr="00F0122C">
        <w:rPr>
          <w:rFonts w:ascii="ＭＳ 明朝" w:hAnsi="ＭＳ 明朝" w:cs="ＭＳ 明朝" w:hint="eastAsia"/>
          <w:sz w:val="24"/>
          <w:szCs w:val="22"/>
        </w:rPr>
        <w:t>項に規定する命令を受けた時は直ちにその旨を通知します。</w:t>
      </w:r>
    </w:p>
    <w:p w14:paraId="0B446722" w14:textId="27CB30E9" w:rsidR="00205E92" w:rsidRPr="00F0122C" w:rsidRDefault="00205E92" w:rsidP="00205E92">
      <w:pPr>
        <w:widowControl/>
        <w:spacing w:after="9" w:line="269" w:lineRule="auto"/>
        <w:ind w:left="240" w:hangingChars="100" w:hanging="240"/>
        <w:jc w:val="left"/>
        <w:rPr>
          <w:rFonts w:ascii="ＭＳ 明朝" w:hAnsi="ＭＳ 明朝" w:cs="ＭＳ 明朝"/>
          <w:sz w:val="24"/>
          <w:szCs w:val="22"/>
        </w:rPr>
      </w:pPr>
      <w:r w:rsidRPr="00F0122C">
        <w:rPr>
          <w:rFonts w:ascii="ＭＳ 明朝" w:hAnsi="ＭＳ 明朝" w:cs="ＭＳ 明朝" w:hint="eastAsia"/>
          <w:sz w:val="24"/>
          <w:szCs w:val="22"/>
        </w:rPr>
        <w:t>４　私は、本日現在</w:t>
      </w:r>
      <w:r w:rsidRPr="00F0122C">
        <w:rPr>
          <w:rFonts w:ascii="ＭＳ 明朝" w:hAnsi="ＭＳ 明朝" w:cs="ＭＳ 明朝" w:hint="eastAsia"/>
          <w:color w:val="000000" w:themeColor="text1"/>
          <w:sz w:val="24"/>
          <w:szCs w:val="22"/>
        </w:rPr>
        <w:t>理事</w:t>
      </w:r>
      <w:r w:rsidRPr="00F0122C">
        <w:rPr>
          <w:rFonts w:ascii="ＭＳ 明朝" w:hAnsi="ＭＳ 明朝" w:cs="ＭＳ 明朝" w:hint="eastAsia"/>
          <w:sz w:val="24"/>
          <w:szCs w:val="22"/>
        </w:rPr>
        <w:t>を務める他の公益法人の名称、役職名等をお届けします。</w:t>
      </w:r>
    </w:p>
    <w:p w14:paraId="5A352DAF" w14:textId="20F80856" w:rsidR="00205E92" w:rsidRPr="00F0122C" w:rsidRDefault="00205E92" w:rsidP="00205E92">
      <w:pPr>
        <w:widowControl/>
        <w:spacing w:after="9" w:line="269" w:lineRule="auto"/>
        <w:ind w:left="240" w:hangingChars="100" w:hanging="240"/>
        <w:jc w:val="left"/>
        <w:rPr>
          <w:rFonts w:ascii="ＭＳ 明朝" w:hAnsi="ＭＳ 明朝" w:cs="ＭＳ 明朝"/>
          <w:sz w:val="24"/>
          <w:szCs w:val="22"/>
        </w:rPr>
      </w:pPr>
      <w:r w:rsidRPr="00F0122C">
        <w:rPr>
          <w:rFonts w:ascii="ＭＳ 明朝" w:hAnsi="ＭＳ 明朝" w:cs="ＭＳ 明朝" w:hint="eastAsia"/>
          <w:sz w:val="24"/>
          <w:szCs w:val="22"/>
        </w:rPr>
        <w:t>５　私は、４に基づき提出した「公益法人理事兼職届」の内容に変更がある場合並びに新たに他の公益法人の理事に就任したときは、遅滞なくその旨を通知します。</w:t>
      </w:r>
    </w:p>
    <w:p w14:paraId="6A0058B8" w14:textId="5A691F9B" w:rsidR="00205E92" w:rsidRPr="00F0122C" w:rsidRDefault="00205E92" w:rsidP="00205E92">
      <w:pPr>
        <w:ind w:left="240" w:hangingChars="100" w:hanging="240"/>
        <w:rPr>
          <w:sz w:val="24"/>
        </w:rPr>
      </w:pPr>
      <w:r w:rsidRPr="00F0122C">
        <w:rPr>
          <w:rFonts w:ascii="ＭＳ 明朝" w:hAnsi="ＭＳ 明朝" w:cs="ＭＳ 明朝" w:hint="eastAsia"/>
          <w:sz w:val="24"/>
          <w:szCs w:val="22"/>
        </w:rPr>
        <w:t>６　私が理事</w:t>
      </w:r>
      <w:r w:rsidRPr="00006730">
        <w:rPr>
          <w:rFonts w:ascii="ＭＳ 明朝" w:hAnsi="ＭＳ 明朝" w:cs="ＭＳ 明朝" w:hint="eastAsia"/>
          <w:sz w:val="24"/>
          <w:szCs w:val="22"/>
        </w:rPr>
        <w:t>又は監事</w:t>
      </w:r>
      <w:r w:rsidRPr="00F0122C">
        <w:rPr>
          <w:rFonts w:ascii="ＭＳ 明朝" w:hAnsi="ＭＳ 明朝" w:cs="ＭＳ 明朝" w:hint="eastAsia"/>
          <w:sz w:val="24"/>
          <w:szCs w:val="22"/>
        </w:rPr>
        <w:t>に選任された場合、私の氏名、生年月日及び現住所（住民票にて登録した住所）を内閣府に対して届け出ること、並びに内閣府が認定法６条に規定する失格事由の審査に必要な範囲内で、氏名及び生年月日の情報を他の行政庁に提供する場合があることについて、同意します。</w:t>
      </w:r>
    </w:p>
    <w:p w14:paraId="1ECD4036" w14:textId="51A5BD76" w:rsidR="00205E92" w:rsidRPr="00F0122C" w:rsidRDefault="00205E92" w:rsidP="00C13A9A">
      <w:pPr>
        <w:rPr>
          <w:sz w:val="24"/>
        </w:rPr>
      </w:pPr>
    </w:p>
    <w:p w14:paraId="115AB64B" w14:textId="77777777" w:rsidR="00AE7145" w:rsidRPr="00F0122C" w:rsidRDefault="00AE7145" w:rsidP="00AE7145">
      <w:pPr>
        <w:widowControl/>
        <w:spacing w:after="9" w:line="300" w:lineRule="exact"/>
        <w:ind w:left="10" w:hanging="10"/>
        <w:jc w:val="center"/>
        <w:rPr>
          <w:rFonts w:ascii="ＭＳ 明朝" w:hAnsi="ＭＳ 明朝" w:cs="ＭＳ 明朝"/>
          <w:sz w:val="24"/>
          <w:szCs w:val="22"/>
        </w:rPr>
      </w:pPr>
      <w:r w:rsidRPr="00F0122C">
        <w:rPr>
          <w:rFonts w:ascii="ＭＳ 明朝" w:hAnsi="ＭＳ 明朝" w:cs="ＭＳ 明朝" w:hint="eastAsia"/>
          <w:sz w:val="24"/>
          <w:szCs w:val="22"/>
        </w:rPr>
        <w:lastRenderedPageBreak/>
        <w:t>確認書ご提出に当たってのご参考</w:t>
      </w:r>
    </w:p>
    <w:p w14:paraId="60100EB8" w14:textId="77777777" w:rsidR="00AE7145" w:rsidRPr="00F0122C" w:rsidRDefault="00AE7145" w:rsidP="00AE7145">
      <w:pPr>
        <w:widowControl/>
        <w:spacing w:after="9" w:line="280" w:lineRule="exact"/>
        <w:ind w:left="10" w:hanging="10"/>
        <w:jc w:val="left"/>
        <w:rPr>
          <w:rFonts w:ascii="ＭＳ 明朝" w:hAnsi="ＭＳ 明朝" w:cs="ＭＳ 明朝"/>
          <w:sz w:val="24"/>
          <w:szCs w:val="22"/>
        </w:rPr>
      </w:pPr>
    </w:p>
    <w:p w14:paraId="6311A0E1" w14:textId="77777777" w:rsidR="00AE7145" w:rsidRPr="00F0122C" w:rsidRDefault="00AE7145" w:rsidP="00AE7145">
      <w:pPr>
        <w:widowControl/>
        <w:spacing w:after="9" w:line="280" w:lineRule="exact"/>
        <w:ind w:left="10" w:hanging="10"/>
        <w:jc w:val="left"/>
        <w:rPr>
          <w:rFonts w:ascii="ＭＳ 明朝" w:hAnsi="ＭＳ 明朝" w:cs="ＭＳ 明朝"/>
          <w:szCs w:val="21"/>
        </w:rPr>
      </w:pPr>
      <w:r w:rsidRPr="00F0122C">
        <w:rPr>
          <w:rFonts w:ascii="ＭＳ 明朝" w:hAnsi="ＭＳ 明朝" w:cs="ＭＳ 明朝" w:hint="eastAsia"/>
          <w:szCs w:val="21"/>
        </w:rPr>
        <w:t>１　認定法第</w:t>
      </w:r>
      <w:r w:rsidRPr="00F0122C">
        <w:rPr>
          <w:rFonts w:ascii="ＭＳ 明朝" w:hAnsi="ＭＳ 明朝" w:cs="ＭＳ 明朝"/>
          <w:szCs w:val="21"/>
        </w:rPr>
        <w:t>6</w:t>
      </w:r>
      <w:r w:rsidRPr="00F0122C">
        <w:rPr>
          <w:rFonts w:ascii="ＭＳ 明朝" w:hAnsi="ＭＳ 明朝" w:cs="ＭＳ 明朝" w:hint="eastAsia"/>
          <w:szCs w:val="21"/>
        </w:rPr>
        <w:t>条第</w:t>
      </w:r>
      <w:r w:rsidRPr="00F0122C">
        <w:rPr>
          <w:rFonts w:ascii="ＭＳ 明朝" w:hAnsi="ＭＳ 明朝" w:cs="ＭＳ 明朝"/>
          <w:szCs w:val="21"/>
        </w:rPr>
        <w:t>1</w:t>
      </w:r>
      <w:r w:rsidRPr="00F0122C">
        <w:rPr>
          <w:rFonts w:ascii="ＭＳ 明朝" w:hAnsi="ＭＳ 明朝" w:cs="ＭＳ 明朝" w:hint="eastAsia"/>
          <w:szCs w:val="21"/>
        </w:rPr>
        <w:t>号イからニまでに規定する欠格事由</w:t>
      </w:r>
    </w:p>
    <w:p w14:paraId="3655B121" w14:textId="77777777" w:rsidR="00AE7145" w:rsidRPr="00F0122C" w:rsidRDefault="00AE7145" w:rsidP="00AE7145">
      <w:pPr>
        <w:widowControl/>
        <w:spacing w:after="9" w:line="280" w:lineRule="exact"/>
        <w:ind w:left="10" w:hanging="10"/>
        <w:jc w:val="left"/>
        <w:rPr>
          <w:rFonts w:ascii="ＭＳ 明朝" w:hAnsi="ＭＳ 明朝" w:cs="ＭＳ 明朝"/>
          <w:szCs w:val="21"/>
        </w:rPr>
      </w:pPr>
    </w:p>
    <w:p w14:paraId="10790D37" w14:textId="77777777" w:rsidR="00AE7145" w:rsidRPr="00F0122C" w:rsidRDefault="00AE7145" w:rsidP="00AE7145">
      <w:pPr>
        <w:widowControl/>
        <w:spacing w:after="9" w:line="280" w:lineRule="exact"/>
        <w:ind w:left="10" w:hanging="10"/>
        <w:jc w:val="left"/>
        <w:rPr>
          <w:rFonts w:ascii="ＭＳ 明朝" w:hAnsi="ＭＳ 明朝" w:cs="ＭＳ 明朝"/>
          <w:szCs w:val="21"/>
        </w:rPr>
      </w:pPr>
      <w:r w:rsidRPr="00F0122C">
        <w:rPr>
          <w:rFonts w:ascii="ＭＳ 明朝" w:hAnsi="ＭＳ 明朝" w:cs="ＭＳ 明朝" w:hint="eastAsia"/>
          <w:szCs w:val="21"/>
        </w:rPr>
        <w:t>（欠格事由）</w:t>
      </w:r>
    </w:p>
    <w:p w14:paraId="0EFCC2BC" w14:textId="77777777" w:rsidR="00AE7145" w:rsidRPr="00F0122C" w:rsidRDefault="00AE7145" w:rsidP="00AE7145">
      <w:pPr>
        <w:widowControl/>
        <w:spacing w:after="9" w:line="280" w:lineRule="exact"/>
        <w:ind w:left="220" w:hangingChars="100" w:hanging="220"/>
        <w:jc w:val="left"/>
        <w:rPr>
          <w:rFonts w:ascii="ＭＳ 明朝" w:hAnsi="ＭＳ 明朝" w:cs="ＭＳ 明朝"/>
          <w:szCs w:val="21"/>
        </w:rPr>
      </w:pPr>
      <w:r w:rsidRPr="00F0122C">
        <w:rPr>
          <w:rFonts w:ascii="ＭＳ 明朝" w:hAnsi="ＭＳ 明朝" w:cs="ＭＳ 明朝" w:hint="eastAsia"/>
          <w:szCs w:val="21"/>
        </w:rPr>
        <w:t>第六条　前条の規定にかかわらず、次のいずれかに該当する一般社団法人又は一般財団法人は、公益認定を受けることができない。</w:t>
      </w:r>
    </w:p>
    <w:p w14:paraId="11C77247" w14:textId="77777777" w:rsidR="00AE7145" w:rsidRPr="00F0122C" w:rsidRDefault="00AE7145" w:rsidP="00AE7145">
      <w:pPr>
        <w:widowControl/>
        <w:spacing w:after="9" w:line="280" w:lineRule="exact"/>
        <w:ind w:left="10" w:hanging="10"/>
        <w:jc w:val="left"/>
        <w:rPr>
          <w:rFonts w:ascii="ＭＳ 明朝" w:hAnsi="ＭＳ 明朝" w:cs="ＭＳ 明朝"/>
          <w:szCs w:val="21"/>
        </w:rPr>
      </w:pPr>
      <w:r w:rsidRPr="00F0122C">
        <w:rPr>
          <w:rFonts w:ascii="ＭＳ 明朝" w:hAnsi="ＭＳ 明朝" w:cs="ＭＳ 明朝" w:hint="eastAsia"/>
          <w:szCs w:val="21"/>
        </w:rPr>
        <w:t xml:space="preserve">　一　その理事、監事及び評議員のうちに、次のいずれかに該当する者があるもの</w:t>
      </w:r>
    </w:p>
    <w:p w14:paraId="2B77C850"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 xml:space="preserve">　　イ　公益法人が第二十九条第一項又は第二項の規定により公益認定を取り消された場合において、その取消しの原因となった事実があった日以前一年内に当該公益法人の業務を行う理事であった者でその取消しの日から五年を経過しないもの（いわゆる連座制の根拠規定）</w:t>
      </w:r>
    </w:p>
    <w:p w14:paraId="2D4C7995"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 xml:space="preserve">　　ロ　この法律、一般社団法人及び一般財団法人に関する法律（平成十八年法律第</w:t>
      </w:r>
      <w:r w:rsidRPr="00F0122C">
        <w:rPr>
          <w:rFonts w:ascii="ＭＳ 明朝" w:hAnsi="ＭＳ 明朝" w:cs="ＭＳ 明朝"/>
          <w:szCs w:val="21"/>
        </w:rPr>
        <w:t>48</w:t>
      </w:r>
      <w:r w:rsidRPr="00F0122C">
        <w:rPr>
          <w:rFonts w:ascii="ＭＳ 明朝" w:hAnsi="ＭＳ 明朝" w:cs="ＭＳ 明朝" w:hint="eastAsia"/>
          <w:szCs w:val="21"/>
        </w:rPr>
        <w:t>号。以下「一般社団・財団法人法」という。）若しくは暴力団員による不当な行為の防止等に関する法律（平成三年法律第七十七号）の規定（同法第三十一条第七項の規定を除く。）に違反したことにより、若しくは刑法（明治四十年法律第四十五号）第二百四条、第二百六条、第二百八条、第二百八条の三第一項、第二百二十二条若しくは第二百四十七条の罪若しくは暴力行為等処罰に関する法律（大正十五年法律第六十号）第一条、第二条若しくは第三条の罪を犯したことにより、又は国税若しくは地方法税に関する法律中偽りその他不正の行為により国税若しくは地方税を免れ、納付せず、若しくはこれらの税の還付を受け、若しくはこれらの違反行為をしようとすることに関する罪を定めた規定に違反したことにより、罰金の刑に処せられ、その執行を終わり、又は執行を受けることがなくなった日から五年を経過しない者</w:t>
      </w:r>
    </w:p>
    <w:p w14:paraId="69E11EC5"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 xml:space="preserve">　　ハ　禁固以上の刑に処せられ、その刑の執行を終わり、又は刑の執行を受けることがなくなった日から五年を経過しない者</w:t>
      </w:r>
    </w:p>
    <w:p w14:paraId="7C665D01"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 xml:space="preserve">　　ニ　暴力団員による不当な行為の防止等に関する法律第二条第六号に規定する暴力団員（以下この号において「暴力団員」という。）又は暴力団員でなくなった日から五年を経過しない者（第六号において「暴力団員等」という。）</w:t>
      </w:r>
    </w:p>
    <w:p w14:paraId="7E0AEFB6"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p>
    <w:p w14:paraId="049B1F2B"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２　認定法第２９条による公益認定取消事由</w:t>
      </w:r>
    </w:p>
    <w:p w14:paraId="4E076673" w14:textId="77777777"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p>
    <w:p w14:paraId="0CF21B9A" w14:textId="3F1A0C8C" w:rsidR="00AE7145" w:rsidRPr="00F0122C" w:rsidRDefault="00AE7145" w:rsidP="00AE7145">
      <w:pPr>
        <w:widowControl/>
        <w:spacing w:after="9" w:line="280" w:lineRule="exact"/>
        <w:ind w:left="658" w:hangingChars="299" w:hanging="658"/>
        <w:jc w:val="left"/>
        <w:rPr>
          <w:rFonts w:ascii="ＭＳ 明朝" w:hAnsi="ＭＳ 明朝" w:cs="ＭＳ 明朝"/>
          <w:szCs w:val="21"/>
        </w:rPr>
      </w:pPr>
      <w:r w:rsidRPr="00F0122C">
        <w:rPr>
          <w:rFonts w:ascii="ＭＳ 明朝" w:hAnsi="ＭＳ 明朝" w:cs="ＭＳ 明朝" w:hint="eastAsia"/>
          <w:szCs w:val="21"/>
        </w:rPr>
        <w:t>（公益認定の取消し）</w:t>
      </w:r>
    </w:p>
    <w:p w14:paraId="3F19A3E9" w14:textId="77777777" w:rsidR="00AE7145" w:rsidRPr="00F0122C" w:rsidRDefault="00AE7145" w:rsidP="00AE7145">
      <w:pPr>
        <w:widowControl/>
        <w:spacing w:after="9" w:line="280" w:lineRule="exact"/>
        <w:ind w:left="220" w:hangingChars="100" w:hanging="220"/>
        <w:jc w:val="left"/>
        <w:rPr>
          <w:rFonts w:ascii="ＭＳ 明朝" w:hAnsi="ＭＳ 明朝" w:cs="ＭＳ 明朝"/>
          <w:szCs w:val="21"/>
        </w:rPr>
      </w:pPr>
      <w:r w:rsidRPr="00F0122C">
        <w:rPr>
          <w:rFonts w:ascii="ＭＳ 明朝" w:hAnsi="ＭＳ 明朝" w:cs="ＭＳ 明朝" w:hint="eastAsia"/>
          <w:szCs w:val="21"/>
        </w:rPr>
        <w:t>第二十九条　行政庁は、公益法人が次のいずれかに該当するときは、その公益認定を取り消さなければならない。</w:t>
      </w:r>
    </w:p>
    <w:p w14:paraId="55B1E7A0" w14:textId="77777777" w:rsidR="00AE7145" w:rsidRPr="00F0122C" w:rsidRDefault="00AE7145" w:rsidP="00AE7145">
      <w:pPr>
        <w:widowControl/>
        <w:spacing w:after="9" w:line="280" w:lineRule="exact"/>
        <w:ind w:left="220" w:hangingChars="100" w:hanging="220"/>
        <w:jc w:val="left"/>
        <w:rPr>
          <w:rFonts w:ascii="ＭＳ 明朝" w:hAnsi="ＭＳ 明朝" w:cs="ＭＳ 明朝"/>
          <w:szCs w:val="21"/>
        </w:rPr>
      </w:pPr>
      <w:r w:rsidRPr="00F0122C">
        <w:rPr>
          <w:rFonts w:ascii="ＭＳ 明朝" w:hAnsi="ＭＳ 明朝" w:cs="ＭＳ 明朝" w:hint="eastAsia"/>
          <w:szCs w:val="21"/>
        </w:rPr>
        <w:t xml:space="preserve">　一　第六条各号（第二号を除く。）のいずれかに該当するに至ったとき。</w:t>
      </w:r>
    </w:p>
    <w:p w14:paraId="250FD7FE" w14:textId="77777777" w:rsidR="00AE7145" w:rsidRPr="00F0122C" w:rsidRDefault="00AE7145" w:rsidP="00AE7145">
      <w:pPr>
        <w:widowControl/>
        <w:spacing w:after="9" w:line="280" w:lineRule="exact"/>
        <w:ind w:left="440" w:hangingChars="200" w:hanging="440"/>
        <w:jc w:val="left"/>
        <w:rPr>
          <w:rFonts w:ascii="ＭＳ 明朝" w:hAnsi="ＭＳ 明朝" w:cs="ＭＳ 明朝"/>
          <w:szCs w:val="21"/>
        </w:rPr>
      </w:pPr>
      <w:r w:rsidRPr="00F0122C">
        <w:rPr>
          <w:rFonts w:ascii="ＭＳ 明朝" w:hAnsi="ＭＳ 明朝" w:cs="ＭＳ 明朝" w:hint="eastAsia"/>
          <w:szCs w:val="21"/>
        </w:rPr>
        <w:t xml:space="preserve">　二　偽りその他不正の手段により公益認定、第十一条第一項の変更の認定又は第二十五　　条第一項の認可を受けたとき。</w:t>
      </w:r>
    </w:p>
    <w:p w14:paraId="6BDDF035" w14:textId="77777777" w:rsidR="00AE7145" w:rsidRPr="00F0122C" w:rsidRDefault="00AE7145" w:rsidP="00AE7145">
      <w:pPr>
        <w:widowControl/>
        <w:spacing w:after="9" w:line="280" w:lineRule="exact"/>
        <w:ind w:left="440" w:hangingChars="200" w:hanging="440"/>
        <w:jc w:val="left"/>
        <w:rPr>
          <w:rFonts w:ascii="ＭＳ 明朝" w:hAnsi="ＭＳ 明朝" w:cs="ＭＳ 明朝"/>
          <w:szCs w:val="21"/>
        </w:rPr>
      </w:pPr>
      <w:r w:rsidRPr="00F0122C">
        <w:rPr>
          <w:rFonts w:ascii="ＭＳ 明朝" w:hAnsi="ＭＳ 明朝" w:cs="ＭＳ 明朝" w:hint="eastAsia"/>
          <w:szCs w:val="21"/>
        </w:rPr>
        <w:t xml:space="preserve">　三　正当な理由がなく、前条第三項の規定による命令に従わないとき。</w:t>
      </w:r>
    </w:p>
    <w:p w14:paraId="3C54FF4A" w14:textId="77777777" w:rsidR="00AE7145" w:rsidRPr="00F0122C" w:rsidRDefault="00AE7145" w:rsidP="00AE7145">
      <w:pPr>
        <w:widowControl/>
        <w:spacing w:after="9" w:line="280" w:lineRule="exact"/>
        <w:ind w:left="440" w:hangingChars="200" w:hanging="440"/>
        <w:jc w:val="left"/>
        <w:rPr>
          <w:rFonts w:ascii="ＭＳ 明朝" w:hAnsi="ＭＳ 明朝" w:cs="ＭＳ 明朝"/>
          <w:szCs w:val="21"/>
        </w:rPr>
      </w:pPr>
      <w:r w:rsidRPr="00F0122C">
        <w:rPr>
          <w:rFonts w:ascii="ＭＳ 明朝" w:hAnsi="ＭＳ 明朝" w:cs="ＭＳ 明朝" w:hint="eastAsia"/>
          <w:szCs w:val="21"/>
        </w:rPr>
        <w:t xml:space="preserve">　四　公益法人から公益認定の取消しの申請があったとき。</w:t>
      </w:r>
    </w:p>
    <w:p w14:paraId="23D2923A" w14:textId="77777777" w:rsidR="00AE7145" w:rsidRPr="00F0122C" w:rsidRDefault="00AE7145" w:rsidP="00AE7145">
      <w:pPr>
        <w:widowControl/>
        <w:spacing w:after="9" w:line="280" w:lineRule="exact"/>
        <w:ind w:left="220" w:hangingChars="100" w:hanging="220"/>
        <w:jc w:val="left"/>
        <w:rPr>
          <w:rFonts w:ascii="ＭＳ 明朝" w:hAnsi="ＭＳ 明朝" w:cs="ＭＳ 明朝"/>
          <w:szCs w:val="21"/>
        </w:rPr>
      </w:pPr>
      <w:r w:rsidRPr="00F0122C">
        <w:rPr>
          <w:rFonts w:ascii="ＭＳ 明朝" w:hAnsi="ＭＳ 明朝" w:cs="ＭＳ 明朝" w:hint="eastAsia"/>
          <w:szCs w:val="21"/>
        </w:rPr>
        <w:t>２　行政庁は、公益法人が次のいずれかに該当するときは、その公益認定を取り消すことができる。</w:t>
      </w:r>
    </w:p>
    <w:p w14:paraId="60407477" w14:textId="77777777" w:rsidR="00AE7145" w:rsidRPr="00F0122C" w:rsidRDefault="00AE7145" w:rsidP="00AE7145">
      <w:pPr>
        <w:widowControl/>
        <w:spacing w:after="9" w:line="280" w:lineRule="exact"/>
        <w:ind w:left="440" w:hangingChars="200" w:hanging="440"/>
        <w:jc w:val="left"/>
        <w:rPr>
          <w:rFonts w:ascii="ＭＳ 明朝" w:hAnsi="ＭＳ 明朝" w:cs="ＭＳ 明朝"/>
          <w:szCs w:val="21"/>
        </w:rPr>
      </w:pPr>
      <w:r w:rsidRPr="00F0122C">
        <w:rPr>
          <w:rFonts w:ascii="ＭＳ 明朝" w:hAnsi="ＭＳ 明朝" w:cs="ＭＳ 明朝" w:hint="eastAsia"/>
          <w:szCs w:val="21"/>
        </w:rPr>
        <w:t xml:space="preserve">　一　第五条各号に掲げる基準のいずれかに適合しなくなったとき。</w:t>
      </w:r>
    </w:p>
    <w:p w14:paraId="23C0D851" w14:textId="77777777" w:rsidR="00AE7145" w:rsidRPr="00F0122C" w:rsidRDefault="00AE7145" w:rsidP="00AE7145">
      <w:pPr>
        <w:widowControl/>
        <w:spacing w:after="9" w:line="280" w:lineRule="exact"/>
        <w:ind w:left="440" w:hangingChars="200" w:hanging="440"/>
        <w:jc w:val="left"/>
        <w:rPr>
          <w:rFonts w:ascii="ＭＳ 明朝" w:hAnsi="ＭＳ 明朝" w:cs="ＭＳ 明朝"/>
          <w:szCs w:val="21"/>
        </w:rPr>
      </w:pPr>
      <w:r w:rsidRPr="00F0122C">
        <w:rPr>
          <w:rFonts w:ascii="ＭＳ 明朝" w:hAnsi="ＭＳ 明朝" w:cs="ＭＳ 明朝" w:hint="eastAsia"/>
          <w:szCs w:val="21"/>
        </w:rPr>
        <w:t xml:space="preserve">　二　前節の規定を遵守していないとき。</w:t>
      </w:r>
    </w:p>
    <w:p w14:paraId="5B551639" w14:textId="74763F22" w:rsidR="00AE7145" w:rsidRPr="00F0122C" w:rsidRDefault="00AE7145" w:rsidP="00AE7145">
      <w:pPr>
        <w:widowControl/>
        <w:spacing w:after="9" w:line="269" w:lineRule="auto"/>
        <w:ind w:left="10" w:hanging="10"/>
        <w:jc w:val="left"/>
        <w:rPr>
          <w:rFonts w:ascii="ＭＳ 明朝" w:hAnsi="ＭＳ 明朝" w:cs="ＭＳ 明朝"/>
          <w:szCs w:val="21"/>
        </w:rPr>
      </w:pPr>
      <w:r w:rsidRPr="00F0122C">
        <w:rPr>
          <w:rFonts w:ascii="ＭＳ 明朝" w:hAnsi="ＭＳ 明朝" w:cs="ＭＳ 明朝" w:hint="eastAsia"/>
          <w:szCs w:val="21"/>
        </w:rPr>
        <w:t xml:space="preserve">　三　前二号のほか、法令又は法令に基づく行政機関の処分に違反したとき。</w:t>
      </w:r>
    </w:p>
    <w:sectPr w:rsidR="00AE7145" w:rsidRPr="00F0122C" w:rsidSect="007F7730">
      <w:footerReference w:type="default" r:id="rId8"/>
      <w:pgSz w:w="11906" w:h="16838" w:code="9"/>
      <w:pgMar w:top="1985" w:right="1418" w:bottom="1701" w:left="1985"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2197D" w14:textId="77777777" w:rsidR="007F7730" w:rsidRDefault="007F7730">
      <w:r>
        <w:separator/>
      </w:r>
    </w:p>
  </w:endnote>
  <w:endnote w:type="continuationSeparator" w:id="0">
    <w:p w14:paraId="2639387D" w14:textId="77777777" w:rsidR="007F7730" w:rsidRDefault="007F7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C589" w14:textId="3F51050A" w:rsidR="003934E1" w:rsidRDefault="003934E1">
    <w:pPr>
      <w:pStyle w:val="a6"/>
      <w:jc w:val="center"/>
    </w:pPr>
  </w:p>
  <w:p w14:paraId="4CA5E1F9" w14:textId="77777777" w:rsidR="003934E1" w:rsidRDefault="003934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EF458" w14:textId="77777777" w:rsidR="007F7730" w:rsidRDefault="007F7730">
      <w:r>
        <w:separator/>
      </w:r>
    </w:p>
  </w:footnote>
  <w:footnote w:type="continuationSeparator" w:id="0">
    <w:p w14:paraId="561A5AEB" w14:textId="77777777" w:rsidR="007F7730" w:rsidRDefault="007F7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2999"/>
    <w:multiLevelType w:val="hybridMultilevel"/>
    <w:tmpl w:val="9D2A02EE"/>
    <w:lvl w:ilvl="0" w:tplc="DA46633A">
      <w:start w:val="1"/>
      <w:numFmt w:val="decimalFullWidth"/>
      <w:lvlText w:val="%1．"/>
      <w:lvlJc w:val="left"/>
      <w:pPr>
        <w:tabs>
          <w:tab w:val="num" w:pos="480"/>
        </w:tabs>
        <w:ind w:left="480" w:hanging="480"/>
      </w:pPr>
      <w:rPr>
        <w:rFonts w:hint="default"/>
      </w:rPr>
    </w:lvl>
    <w:lvl w:ilvl="1" w:tplc="5FC44E3E">
      <w:numFmt w:val="bullet"/>
      <w:lvlText w:val="・"/>
      <w:lvlJc w:val="left"/>
      <w:pPr>
        <w:tabs>
          <w:tab w:val="num" w:pos="780"/>
        </w:tabs>
        <w:ind w:left="780" w:hanging="360"/>
      </w:pPr>
      <w:rPr>
        <w:rFonts w:ascii="ＭＳ 明朝" w:eastAsia="ＭＳ 明朝" w:hAnsi="ＭＳ 明朝" w:cs="Times New Roman" w:hint="eastAsia"/>
      </w:rPr>
    </w:lvl>
    <w:lvl w:ilvl="2" w:tplc="B26A1C06">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16617A"/>
    <w:multiLevelType w:val="hybridMultilevel"/>
    <w:tmpl w:val="CC7EA6BE"/>
    <w:lvl w:ilvl="0" w:tplc="BDA29FB0">
      <w:start w:val="1"/>
      <w:numFmt w:val="decimalEnclosedCircle"/>
      <w:lvlText w:val="%1"/>
      <w:lvlJc w:val="left"/>
      <w:pPr>
        <w:ind w:left="480" w:hanging="480"/>
      </w:pPr>
      <w:rPr>
        <w:rFonts w:ascii="ＭＳ 明朝" w:eastAsia="ＭＳ 明朝" w:hAnsi="ＭＳ 明朝" w:cs="ＭＳ 明朝"/>
      </w:rPr>
    </w:lvl>
    <w:lvl w:ilvl="1" w:tplc="F00CC514">
      <w:start w:val="2"/>
      <w:numFmt w:val="decimalFullWidth"/>
      <w:lvlText w:val="%2．"/>
      <w:lvlJc w:val="left"/>
      <w:pPr>
        <w:ind w:left="1460" w:hanging="360"/>
      </w:pPr>
      <w:rPr>
        <w:rFonts w:hint="default"/>
      </w:rPr>
    </w:lvl>
    <w:lvl w:ilvl="2" w:tplc="3EBC14BA">
      <w:start w:val="1"/>
      <w:numFmt w:val="decimalFullWidth"/>
      <w:lvlText w:val="（%3）"/>
      <w:lvlJc w:val="left"/>
      <w:pPr>
        <w:ind w:left="1930" w:hanging="390"/>
      </w:pPr>
      <w:rPr>
        <w:rFonts w:hint="default"/>
      </w:r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3941AD7"/>
    <w:multiLevelType w:val="hybridMultilevel"/>
    <w:tmpl w:val="EDCC4FE0"/>
    <w:lvl w:ilvl="0" w:tplc="E03E51D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2A930402"/>
    <w:multiLevelType w:val="hybridMultilevel"/>
    <w:tmpl w:val="0328973C"/>
    <w:lvl w:ilvl="0" w:tplc="343A0A3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B535B8B"/>
    <w:multiLevelType w:val="hybridMultilevel"/>
    <w:tmpl w:val="5A223FE2"/>
    <w:lvl w:ilvl="0" w:tplc="B8BA41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FF4232"/>
    <w:multiLevelType w:val="hybridMultilevel"/>
    <w:tmpl w:val="208AC9C2"/>
    <w:lvl w:ilvl="0" w:tplc="7458F56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C116E1A"/>
    <w:multiLevelType w:val="hybridMultilevel"/>
    <w:tmpl w:val="D2D4C5DE"/>
    <w:lvl w:ilvl="0" w:tplc="F944415C">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14469A8"/>
    <w:multiLevelType w:val="hybridMultilevel"/>
    <w:tmpl w:val="5CC2FB9C"/>
    <w:lvl w:ilvl="0" w:tplc="20082C24">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08720E"/>
    <w:multiLevelType w:val="hybridMultilevel"/>
    <w:tmpl w:val="D424088E"/>
    <w:lvl w:ilvl="0" w:tplc="B8ECB9A8">
      <w:start w:val="1"/>
      <w:numFmt w:val="decimal"/>
      <w:lvlText w:val="(%1)"/>
      <w:lvlJc w:val="left"/>
      <w:pPr>
        <w:ind w:left="554" w:hanging="435"/>
      </w:pPr>
      <w:rPr>
        <w:rFonts w:hint="default"/>
      </w:rPr>
    </w:lvl>
    <w:lvl w:ilvl="1" w:tplc="04090017" w:tentative="1">
      <w:start w:val="1"/>
      <w:numFmt w:val="aiueoFullWidth"/>
      <w:lvlText w:val="(%2)"/>
      <w:lvlJc w:val="left"/>
      <w:pPr>
        <w:ind w:left="999" w:hanging="440"/>
      </w:pPr>
    </w:lvl>
    <w:lvl w:ilvl="2" w:tplc="04090011" w:tentative="1">
      <w:start w:val="1"/>
      <w:numFmt w:val="decimalEnclosedCircle"/>
      <w:lvlText w:val="%3"/>
      <w:lvlJc w:val="left"/>
      <w:pPr>
        <w:ind w:left="1439" w:hanging="440"/>
      </w:pPr>
    </w:lvl>
    <w:lvl w:ilvl="3" w:tplc="0409000F" w:tentative="1">
      <w:start w:val="1"/>
      <w:numFmt w:val="decimal"/>
      <w:lvlText w:val="%4."/>
      <w:lvlJc w:val="left"/>
      <w:pPr>
        <w:ind w:left="1879" w:hanging="440"/>
      </w:pPr>
    </w:lvl>
    <w:lvl w:ilvl="4" w:tplc="04090017" w:tentative="1">
      <w:start w:val="1"/>
      <w:numFmt w:val="aiueoFullWidth"/>
      <w:lvlText w:val="(%5)"/>
      <w:lvlJc w:val="left"/>
      <w:pPr>
        <w:ind w:left="2319" w:hanging="440"/>
      </w:pPr>
    </w:lvl>
    <w:lvl w:ilvl="5" w:tplc="04090011" w:tentative="1">
      <w:start w:val="1"/>
      <w:numFmt w:val="decimalEnclosedCircle"/>
      <w:lvlText w:val="%6"/>
      <w:lvlJc w:val="left"/>
      <w:pPr>
        <w:ind w:left="2759" w:hanging="440"/>
      </w:pPr>
    </w:lvl>
    <w:lvl w:ilvl="6" w:tplc="0409000F" w:tentative="1">
      <w:start w:val="1"/>
      <w:numFmt w:val="decimal"/>
      <w:lvlText w:val="%7."/>
      <w:lvlJc w:val="left"/>
      <w:pPr>
        <w:ind w:left="3199" w:hanging="440"/>
      </w:pPr>
    </w:lvl>
    <w:lvl w:ilvl="7" w:tplc="04090017" w:tentative="1">
      <w:start w:val="1"/>
      <w:numFmt w:val="aiueoFullWidth"/>
      <w:lvlText w:val="(%8)"/>
      <w:lvlJc w:val="left"/>
      <w:pPr>
        <w:ind w:left="3639" w:hanging="440"/>
      </w:pPr>
    </w:lvl>
    <w:lvl w:ilvl="8" w:tplc="04090011" w:tentative="1">
      <w:start w:val="1"/>
      <w:numFmt w:val="decimalEnclosedCircle"/>
      <w:lvlText w:val="%9"/>
      <w:lvlJc w:val="left"/>
      <w:pPr>
        <w:ind w:left="4079" w:hanging="440"/>
      </w:pPr>
    </w:lvl>
  </w:abstractNum>
  <w:abstractNum w:abstractNumId="9" w15:restartNumberingAfterBreak="0">
    <w:nsid w:val="5CD80E25"/>
    <w:multiLevelType w:val="hybridMultilevel"/>
    <w:tmpl w:val="24D0C29E"/>
    <w:lvl w:ilvl="0" w:tplc="5CF8013E">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EAC327D"/>
    <w:multiLevelType w:val="hybridMultilevel"/>
    <w:tmpl w:val="D96CAA10"/>
    <w:lvl w:ilvl="0" w:tplc="5E8EC2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569932">
    <w:abstractNumId w:val="9"/>
  </w:num>
  <w:num w:numId="2" w16cid:durableId="762800254">
    <w:abstractNumId w:val="3"/>
  </w:num>
  <w:num w:numId="3" w16cid:durableId="981276434">
    <w:abstractNumId w:val="5"/>
  </w:num>
  <w:num w:numId="4" w16cid:durableId="64888375">
    <w:abstractNumId w:val="6"/>
  </w:num>
  <w:num w:numId="5" w16cid:durableId="1093092793">
    <w:abstractNumId w:val="0"/>
  </w:num>
  <w:num w:numId="6" w16cid:durableId="1163355063">
    <w:abstractNumId w:val="10"/>
  </w:num>
  <w:num w:numId="7" w16cid:durableId="1650401590">
    <w:abstractNumId w:val="1"/>
  </w:num>
  <w:num w:numId="8" w16cid:durableId="179662874">
    <w:abstractNumId w:val="8"/>
  </w:num>
  <w:num w:numId="9" w16cid:durableId="1752972480">
    <w:abstractNumId w:val="2"/>
  </w:num>
  <w:num w:numId="10" w16cid:durableId="565996358">
    <w:abstractNumId w:val="4"/>
  </w:num>
  <w:num w:numId="11" w16cid:durableId="464130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83"/>
    <w:rsid w:val="000001C3"/>
    <w:rsid w:val="00006730"/>
    <w:rsid w:val="0002000D"/>
    <w:rsid w:val="000204A1"/>
    <w:rsid w:val="00022A51"/>
    <w:rsid w:val="00036BDE"/>
    <w:rsid w:val="00041A40"/>
    <w:rsid w:val="00044E36"/>
    <w:rsid w:val="000479E2"/>
    <w:rsid w:val="00055797"/>
    <w:rsid w:val="00057752"/>
    <w:rsid w:val="00070E25"/>
    <w:rsid w:val="00076B38"/>
    <w:rsid w:val="00086C3E"/>
    <w:rsid w:val="00090DED"/>
    <w:rsid w:val="000919AE"/>
    <w:rsid w:val="0009368F"/>
    <w:rsid w:val="000A1234"/>
    <w:rsid w:val="000A731A"/>
    <w:rsid w:val="000B3A7E"/>
    <w:rsid w:val="000B5A32"/>
    <w:rsid w:val="000C3F44"/>
    <w:rsid w:val="000C6263"/>
    <w:rsid w:val="000D4A73"/>
    <w:rsid w:val="000D52A9"/>
    <w:rsid w:val="000E20F6"/>
    <w:rsid w:val="000E2885"/>
    <w:rsid w:val="000E4D14"/>
    <w:rsid w:val="000E78B8"/>
    <w:rsid w:val="00100299"/>
    <w:rsid w:val="00102E04"/>
    <w:rsid w:val="00104EA0"/>
    <w:rsid w:val="00106C4F"/>
    <w:rsid w:val="00107184"/>
    <w:rsid w:val="00121922"/>
    <w:rsid w:val="00126616"/>
    <w:rsid w:val="00130BB1"/>
    <w:rsid w:val="00143F4B"/>
    <w:rsid w:val="0015198E"/>
    <w:rsid w:val="0015206E"/>
    <w:rsid w:val="00161343"/>
    <w:rsid w:val="001635C6"/>
    <w:rsid w:val="00163FD1"/>
    <w:rsid w:val="00173316"/>
    <w:rsid w:val="00174E1E"/>
    <w:rsid w:val="00186AC4"/>
    <w:rsid w:val="00186C6B"/>
    <w:rsid w:val="001A453B"/>
    <w:rsid w:val="001A4B60"/>
    <w:rsid w:val="001B2B05"/>
    <w:rsid w:val="001B3DFE"/>
    <w:rsid w:val="001B488F"/>
    <w:rsid w:val="001C6A74"/>
    <w:rsid w:val="001D309E"/>
    <w:rsid w:val="001D511B"/>
    <w:rsid w:val="001D53F9"/>
    <w:rsid w:val="001F3FDA"/>
    <w:rsid w:val="001F696D"/>
    <w:rsid w:val="001F6C6B"/>
    <w:rsid w:val="001F7FA3"/>
    <w:rsid w:val="00201FCF"/>
    <w:rsid w:val="00205758"/>
    <w:rsid w:val="00205E92"/>
    <w:rsid w:val="0020783F"/>
    <w:rsid w:val="002127BC"/>
    <w:rsid w:val="00217519"/>
    <w:rsid w:val="002233B4"/>
    <w:rsid w:val="00226214"/>
    <w:rsid w:val="00237B22"/>
    <w:rsid w:val="002402F8"/>
    <w:rsid w:val="00240C00"/>
    <w:rsid w:val="0024677F"/>
    <w:rsid w:val="00250A50"/>
    <w:rsid w:val="002515FB"/>
    <w:rsid w:val="00252664"/>
    <w:rsid w:val="00252B44"/>
    <w:rsid w:val="00253508"/>
    <w:rsid w:val="00253CDB"/>
    <w:rsid w:val="002648D6"/>
    <w:rsid w:val="00266ABC"/>
    <w:rsid w:val="002761A2"/>
    <w:rsid w:val="002778E2"/>
    <w:rsid w:val="00280BEF"/>
    <w:rsid w:val="0028392D"/>
    <w:rsid w:val="002852D8"/>
    <w:rsid w:val="00292667"/>
    <w:rsid w:val="00293903"/>
    <w:rsid w:val="00297744"/>
    <w:rsid w:val="002A0226"/>
    <w:rsid w:val="002A4CAF"/>
    <w:rsid w:val="002A7ABC"/>
    <w:rsid w:val="002B21CA"/>
    <w:rsid w:val="002C33BF"/>
    <w:rsid w:val="002C5F8D"/>
    <w:rsid w:val="002D5B25"/>
    <w:rsid w:val="002E18CD"/>
    <w:rsid w:val="002E41E4"/>
    <w:rsid w:val="002F0AF5"/>
    <w:rsid w:val="002F5A0D"/>
    <w:rsid w:val="00300843"/>
    <w:rsid w:val="00303D28"/>
    <w:rsid w:val="00306F26"/>
    <w:rsid w:val="003122B5"/>
    <w:rsid w:val="003151F0"/>
    <w:rsid w:val="003203AF"/>
    <w:rsid w:val="003234C2"/>
    <w:rsid w:val="0032629C"/>
    <w:rsid w:val="00345695"/>
    <w:rsid w:val="00346B02"/>
    <w:rsid w:val="00350B8A"/>
    <w:rsid w:val="0035499A"/>
    <w:rsid w:val="00375673"/>
    <w:rsid w:val="00377CE3"/>
    <w:rsid w:val="00380F60"/>
    <w:rsid w:val="003867E2"/>
    <w:rsid w:val="0038796D"/>
    <w:rsid w:val="003934E1"/>
    <w:rsid w:val="003A180B"/>
    <w:rsid w:val="003A1F66"/>
    <w:rsid w:val="003A2F3A"/>
    <w:rsid w:val="003A4E49"/>
    <w:rsid w:val="003B39A0"/>
    <w:rsid w:val="003B715A"/>
    <w:rsid w:val="003C22B1"/>
    <w:rsid w:val="003C2C9E"/>
    <w:rsid w:val="003C3E6E"/>
    <w:rsid w:val="003D0392"/>
    <w:rsid w:val="003D24A8"/>
    <w:rsid w:val="003D5F69"/>
    <w:rsid w:val="003D7B3B"/>
    <w:rsid w:val="003E0008"/>
    <w:rsid w:val="003E1494"/>
    <w:rsid w:val="003E4A7F"/>
    <w:rsid w:val="003E5AEA"/>
    <w:rsid w:val="003E5B45"/>
    <w:rsid w:val="003F19D7"/>
    <w:rsid w:val="003F7596"/>
    <w:rsid w:val="00412925"/>
    <w:rsid w:val="00417105"/>
    <w:rsid w:val="00422E17"/>
    <w:rsid w:val="004308B3"/>
    <w:rsid w:val="00434807"/>
    <w:rsid w:val="00434B87"/>
    <w:rsid w:val="00441064"/>
    <w:rsid w:val="004434A2"/>
    <w:rsid w:val="0045658F"/>
    <w:rsid w:val="0045708D"/>
    <w:rsid w:val="00457293"/>
    <w:rsid w:val="0046338C"/>
    <w:rsid w:val="00471E6F"/>
    <w:rsid w:val="00480FD4"/>
    <w:rsid w:val="0048206C"/>
    <w:rsid w:val="00485643"/>
    <w:rsid w:val="00487A6C"/>
    <w:rsid w:val="004A7D2C"/>
    <w:rsid w:val="004B5AA8"/>
    <w:rsid w:val="004C0229"/>
    <w:rsid w:val="004D1970"/>
    <w:rsid w:val="004D4579"/>
    <w:rsid w:val="004D5453"/>
    <w:rsid w:val="004D678F"/>
    <w:rsid w:val="004E20FF"/>
    <w:rsid w:val="004E59E8"/>
    <w:rsid w:val="004F4D9E"/>
    <w:rsid w:val="004F7B31"/>
    <w:rsid w:val="00501FEE"/>
    <w:rsid w:val="00506272"/>
    <w:rsid w:val="00517150"/>
    <w:rsid w:val="00517D9A"/>
    <w:rsid w:val="00517E40"/>
    <w:rsid w:val="00520078"/>
    <w:rsid w:val="00521CD4"/>
    <w:rsid w:val="00525FAC"/>
    <w:rsid w:val="005337E4"/>
    <w:rsid w:val="00534CB4"/>
    <w:rsid w:val="00535EA6"/>
    <w:rsid w:val="005441A3"/>
    <w:rsid w:val="00547E4C"/>
    <w:rsid w:val="005528DF"/>
    <w:rsid w:val="0056141D"/>
    <w:rsid w:val="005635C2"/>
    <w:rsid w:val="00565E95"/>
    <w:rsid w:val="00567E51"/>
    <w:rsid w:val="00576212"/>
    <w:rsid w:val="00581AAD"/>
    <w:rsid w:val="00590D0F"/>
    <w:rsid w:val="005929D4"/>
    <w:rsid w:val="005A0F91"/>
    <w:rsid w:val="005A7313"/>
    <w:rsid w:val="005A7846"/>
    <w:rsid w:val="005B28E7"/>
    <w:rsid w:val="005B2D05"/>
    <w:rsid w:val="005B6C64"/>
    <w:rsid w:val="005C495C"/>
    <w:rsid w:val="005D568A"/>
    <w:rsid w:val="005D69E5"/>
    <w:rsid w:val="005E01CB"/>
    <w:rsid w:val="005E30A3"/>
    <w:rsid w:val="005E5798"/>
    <w:rsid w:val="005F2778"/>
    <w:rsid w:val="005F4148"/>
    <w:rsid w:val="006011C0"/>
    <w:rsid w:val="00601ADB"/>
    <w:rsid w:val="0060556D"/>
    <w:rsid w:val="00612844"/>
    <w:rsid w:val="00620886"/>
    <w:rsid w:val="00626FCA"/>
    <w:rsid w:val="006345E4"/>
    <w:rsid w:val="00641E2B"/>
    <w:rsid w:val="006527B9"/>
    <w:rsid w:val="00655B8D"/>
    <w:rsid w:val="00657002"/>
    <w:rsid w:val="00657D14"/>
    <w:rsid w:val="00665C27"/>
    <w:rsid w:val="00671493"/>
    <w:rsid w:val="00672271"/>
    <w:rsid w:val="00673D29"/>
    <w:rsid w:val="00674B4E"/>
    <w:rsid w:val="00677BDF"/>
    <w:rsid w:val="006829A7"/>
    <w:rsid w:val="00684140"/>
    <w:rsid w:val="00690568"/>
    <w:rsid w:val="0069209F"/>
    <w:rsid w:val="006A5336"/>
    <w:rsid w:val="006B1236"/>
    <w:rsid w:val="006B5A71"/>
    <w:rsid w:val="006B5C94"/>
    <w:rsid w:val="006B6022"/>
    <w:rsid w:val="006E44C8"/>
    <w:rsid w:val="006E6557"/>
    <w:rsid w:val="006E7CE0"/>
    <w:rsid w:val="006F04AC"/>
    <w:rsid w:val="0071031F"/>
    <w:rsid w:val="00716595"/>
    <w:rsid w:val="00717013"/>
    <w:rsid w:val="00722FA1"/>
    <w:rsid w:val="00732627"/>
    <w:rsid w:val="00744DC1"/>
    <w:rsid w:val="00752606"/>
    <w:rsid w:val="00771562"/>
    <w:rsid w:val="00772ACD"/>
    <w:rsid w:val="0077406C"/>
    <w:rsid w:val="007747A7"/>
    <w:rsid w:val="007771B7"/>
    <w:rsid w:val="0078196F"/>
    <w:rsid w:val="00786383"/>
    <w:rsid w:val="007868B4"/>
    <w:rsid w:val="0079368F"/>
    <w:rsid w:val="00795CE2"/>
    <w:rsid w:val="007A57B3"/>
    <w:rsid w:val="007A7602"/>
    <w:rsid w:val="007B5A61"/>
    <w:rsid w:val="007C032A"/>
    <w:rsid w:val="007C0453"/>
    <w:rsid w:val="007C63D9"/>
    <w:rsid w:val="007C7F02"/>
    <w:rsid w:val="007D0C28"/>
    <w:rsid w:val="007D4C18"/>
    <w:rsid w:val="007D6C0E"/>
    <w:rsid w:val="007D77F5"/>
    <w:rsid w:val="007E56E8"/>
    <w:rsid w:val="007F2160"/>
    <w:rsid w:val="007F7730"/>
    <w:rsid w:val="00801B83"/>
    <w:rsid w:val="00802435"/>
    <w:rsid w:val="00805EFF"/>
    <w:rsid w:val="00810380"/>
    <w:rsid w:val="00813F2D"/>
    <w:rsid w:val="008142F9"/>
    <w:rsid w:val="0082091B"/>
    <w:rsid w:val="00834922"/>
    <w:rsid w:val="00844027"/>
    <w:rsid w:val="008446E4"/>
    <w:rsid w:val="00850C25"/>
    <w:rsid w:val="008535F2"/>
    <w:rsid w:val="00854CFB"/>
    <w:rsid w:val="00854D32"/>
    <w:rsid w:val="008559C2"/>
    <w:rsid w:val="008731B6"/>
    <w:rsid w:val="00875E69"/>
    <w:rsid w:val="00890436"/>
    <w:rsid w:val="00893284"/>
    <w:rsid w:val="008A0305"/>
    <w:rsid w:val="008A21BE"/>
    <w:rsid w:val="008A4D99"/>
    <w:rsid w:val="008A5FEB"/>
    <w:rsid w:val="008A7C08"/>
    <w:rsid w:val="008B5D0C"/>
    <w:rsid w:val="008B7266"/>
    <w:rsid w:val="008C0F31"/>
    <w:rsid w:val="008C37FE"/>
    <w:rsid w:val="008C39AD"/>
    <w:rsid w:val="008D0D46"/>
    <w:rsid w:val="008D1F23"/>
    <w:rsid w:val="008D698C"/>
    <w:rsid w:val="008D6A5C"/>
    <w:rsid w:val="008E683E"/>
    <w:rsid w:val="008F2DB6"/>
    <w:rsid w:val="008F3DD5"/>
    <w:rsid w:val="008F43C3"/>
    <w:rsid w:val="009256B0"/>
    <w:rsid w:val="00930A81"/>
    <w:rsid w:val="00931DD4"/>
    <w:rsid w:val="00937620"/>
    <w:rsid w:val="009438D9"/>
    <w:rsid w:val="00945906"/>
    <w:rsid w:val="00946939"/>
    <w:rsid w:val="00952A73"/>
    <w:rsid w:val="00966FD9"/>
    <w:rsid w:val="00970CAC"/>
    <w:rsid w:val="00970D12"/>
    <w:rsid w:val="009728E1"/>
    <w:rsid w:val="009808EF"/>
    <w:rsid w:val="009817BE"/>
    <w:rsid w:val="009821D2"/>
    <w:rsid w:val="00985E4A"/>
    <w:rsid w:val="00987542"/>
    <w:rsid w:val="009921C8"/>
    <w:rsid w:val="00995FFE"/>
    <w:rsid w:val="0099619D"/>
    <w:rsid w:val="009B00EF"/>
    <w:rsid w:val="009B1BFA"/>
    <w:rsid w:val="009C0C42"/>
    <w:rsid w:val="009C0D88"/>
    <w:rsid w:val="009E267B"/>
    <w:rsid w:val="009E4CF7"/>
    <w:rsid w:val="009E7067"/>
    <w:rsid w:val="009F4E55"/>
    <w:rsid w:val="009F62A1"/>
    <w:rsid w:val="00A02F65"/>
    <w:rsid w:val="00A059EF"/>
    <w:rsid w:val="00A06AB1"/>
    <w:rsid w:val="00A1269F"/>
    <w:rsid w:val="00A129E1"/>
    <w:rsid w:val="00A20EA3"/>
    <w:rsid w:val="00A21176"/>
    <w:rsid w:val="00A27A16"/>
    <w:rsid w:val="00A3125B"/>
    <w:rsid w:val="00A32160"/>
    <w:rsid w:val="00A42665"/>
    <w:rsid w:val="00A47DEF"/>
    <w:rsid w:val="00A53835"/>
    <w:rsid w:val="00A57430"/>
    <w:rsid w:val="00A64740"/>
    <w:rsid w:val="00A81D3D"/>
    <w:rsid w:val="00A87584"/>
    <w:rsid w:val="00AA1E5C"/>
    <w:rsid w:val="00AA29A0"/>
    <w:rsid w:val="00AA55FE"/>
    <w:rsid w:val="00AA6A00"/>
    <w:rsid w:val="00AB6A8B"/>
    <w:rsid w:val="00AC19E5"/>
    <w:rsid w:val="00AC72B8"/>
    <w:rsid w:val="00AC750A"/>
    <w:rsid w:val="00AE3C23"/>
    <w:rsid w:val="00AE6AA3"/>
    <w:rsid w:val="00AE7145"/>
    <w:rsid w:val="00AF1241"/>
    <w:rsid w:val="00AF2AC6"/>
    <w:rsid w:val="00AF4DCA"/>
    <w:rsid w:val="00AF684B"/>
    <w:rsid w:val="00B05693"/>
    <w:rsid w:val="00B17665"/>
    <w:rsid w:val="00B2301C"/>
    <w:rsid w:val="00B233D9"/>
    <w:rsid w:val="00B31552"/>
    <w:rsid w:val="00B42EAA"/>
    <w:rsid w:val="00B42EF9"/>
    <w:rsid w:val="00B437CE"/>
    <w:rsid w:val="00B528F9"/>
    <w:rsid w:val="00B536E3"/>
    <w:rsid w:val="00B70453"/>
    <w:rsid w:val="00B73F6E"/>
    <w:rsid w:val="00B748B2"/>
    <w:rsid w:val="00B755FB"/>
    <w:rsid w:val="00B8217D"/>
    <w:rsid w:val="00B82AFA"/>
    <w:rsid w:val="00B850CD"/>
    <w:rsid w:val="00B85D68"/>
    <w:rsid w:val="00B90D96"/>
    <w:rsid w:val="00B929A1"/>
    <w:rsid w:val="00B93FB9"/>
    <w:rsid w:val="00BA066A"/>
    <w:rsid w:val="00BA0DF5"/>
    <w:rsid w:val="00BA23F9"/>
    <w:rsid w:val="00BA33E7"/>
    <w:rsid w:val="00BA733F"/>
    <w:rsid w:val="00BB5AF4"/>
    <w:rsid w:val="00BC307B"/>
    <w:rsid w:val="00BE037C"/>
    <w:rsid w:val="00BE6988"/>
    <w:rsid w:val="00BF3130"/>
    <w:rsid w:val="00BF5EF4"/>
    <w:rsid w:val="00BF7C8B"/>
    <w:rsid w:val="00C13A9A"/>
    <w:rsid w:val="00C3230D"/>
    <w:rsid w:val="00C32858"/>
    <w:rsid w:val="00C46718"/>
    <w:rsid w:val="00C51D61"/>
    <w:rsid w:val="00C530F3"/>
    <w:rsid w:val="00C53624"/>
    <w:rsid w:val="00C53B7F"/>
    <w:rsid w:val="00C67D4D"/>
    <w:rsid w:val="00C67E91"/>
    <w:rsid w:val="00C768C1"/>
    <w:rsid w:val="00C86559"/>
    <w:rsid w:val="00C8665B"/>
    <w:rsid w:val="00C90158"/>
    <w:rsid w:val="00C9022A"/>
    <w:rsid w:val="00C96AA3"/>
    <w:rsid w:val="00CA2177"/>
    <w:rsid w:val="00CA5825"/>
    <w:rsid w:val="00CA591A"/>
    <w:rsid w:val="00CB3A02"/>
    <w:rsid w:val="00CB68A0"/>
    <w:rsid w:val="00CB7846"/>
    <w:rsid w:val="00CC22FD"/>
    <w:rsid w:val="00CC3CBE"/>
    <w:rsid w:val="00CC70B4"/>
    <w:rsid w:val="00CD111B"/>
    <w:rsid w:val="00CE01E9"/>
    <w:rsid w:val="00CE781F"/>
    <w:rsid w:val="00CF312C"/>
    <w:rsid w:val="00D03F60"/>
    <w:rsid w:val="00D0777B"/>
    <w:rsid w:val="00D10381"/>
    <w:rsid w:val="00D13EA7"/>
    <w:rsid w:val="00D141BF"/>
    <w:rsid w:val="00D22483"/>
    <w:rsid w:val="00D26421"/>
    <w:rsid w:val="00D27570"/>
    <w:rsid w:val="00D30139"/>
    <w:rsid w:val="00D30D26"/>
    <w:rsid w:val="00D31654"/>
    <w:rsid w:val="00D32430"/>
    <w:rsid w:val="00D36EEF"/>
    <w:rsid w:val="00D4023E"/>
    <w:rsid w:val="00D431D1"/>
    <w:rsid w:val="00D43B62"/>
    <w:rsid w:val="00D45377"/>
    <w:rsid w:val="00D4792E"/>
    <w:rsid w:val="00D508ED"/>
    <w:rsid w:val="00D5102B"/>
    <w:rsid w:val="00D52DAD"/>
    <w:rsid w:val="00D538C2"/>
    <w:rsid w:val="00D570A9"/>
    <w:rsid w:val="00D6374F"/>
    <w:rsid w:val="00D65FF8"/>
    <w:rsid w:val="00D7412B"/>
    <w:rsid w:val="00D80027"/>
    <w:rsid w:val="00D81B83"/>
    <w:rsid w:val="00D91BED"/>
    <w:rsid w:val="00D947D4"/>
    <w:rsid w:val="00D95D1D"/>
    <w:rsid w:val="00D979D9"/>
    <w:rsid w:val="00D97F19"/>
    <w:rsid w:val="00DA0C9F"/>
    <w:rsid w:val="00DA3AE3"/>
    <w:rsid w:val="00DA3CAA"/>
    <w:rsid w:val="00DA5530"/>
    <w:rsid w:val="00DA7690"/>
    <w:rsid w:val="00DB0B23"/>
    <w:rsid w:val="00DC1599"/>
    <w:rsid w:val="00DC5056"/>
    <w:rsid w:val="00DC770E"/>
    <w:rsid w:val="00DD2414"/>
    <w:rsid w:val="00DD3B50"/>
    <w:rsid w:val="00DE50F7"/>
    <w:rsid w:val="00DF68EA"/>
    <w:rsid w:val="00E00E65"/>
    <w:rsid w:val="00E03CE5"/>
    <w:rsid w:val="00E20E82"/>
    <w:rsid w:val="00E21DE7"/>
    <w:rsid w:val="00E23BD6"/>
    <w:rsid w:val="00E32481"/>
    <w:rsid w:val="00E36CD4"/>
    <w:rsid w:val="00E413E0"/>
    <w:rsid w:val="00E41675"/>
    <w:rsid w:val="00E41D04"/>
    <w:rsid w:val="00E423A8"/>
    <w:rsid w:val="00E43E44"/>
    <w:rsid w:val="00E4793E"/>
    <w:rsid w:val="00E54F2D"/>
    <w:rsid w:val="00E56679"/>
    <w:rsid w:val="00E56E1D"/>
    <w:rsid w:val="00E5747D"/>
    <w:rsid w:val="00E57D4F"/>
    <w:rsid w:val="00E61A9F"/>
    <w:rsid w:val="00E62111"/>
    <w:rsid w:val="00E707F9"/>
    <w:rsid w:val="00E7567F"/>
    <w:rsid w:val="00E7684B"/>
    <w:rsid w:val="00E77BE2"/>
    <w:rsid w:val="00E80662"/>
    <w:rsid w:val="00E81219"/>
    <w:rsid w:val="00E925B7"/>
    <w:rsid w:val="00E93FE9"/>
    <w:rsid w:val="00EA00F7"/>
    <w:rsid w:val="00EA1F6C"/>
    <w:rsid w:val="00EA2577"/>
    <w:rsid w:val="00EA5039"/>
    <w:rsid w:val="00EB7660"/>
    <w:rsid w:val="00EB7765"/>
    <w:rsid w:val="00EC1653"/>
    <w:rsid w:val="00EC39FC"/>
    <w:rsid w:val="00EC66B7"/>
    <w:rsid w:val="00EC69EC"/>
    <w:rsid w:val="00ED017B"/>
    <w:rsid w:val="00ED5055"/>
    <w:rsid w:val="00ED6346"/>
    <w:rsid w:val="00EE10B0"/>
    <w:rsid w:val="00EE1FB9"/>
    <w:rsid w:val="00EE23E4"/>
    <w:rsid w:val="00EE262F"/>
    <w:rsid w:val="00EE78C0"/>
    <w:rsid w:val="00EF21C7"/>
    <w:rsid w:val="00EF551A"/>
    <w:rsid w:val="00EF6A68"/>
    <w:rsid w:val="00F0122C"/>
    <w:rsid w:val="00F01CC8"/>
    <w:rsid w:val="00F0549E"/>
    <w:rsid w:val="00F063FD"/>
    <w:rsid w:val="00F150FC"/>
    <w:rsid w:val="00F16B5C"/>
    <w:rsid w:val="00F16EAF"/>
    <w:rsid w:val="00F172F1"/>
    <w:rsid w:val="00F21949"/>
    <w:rsid w:val="00F21B66"/>
    <w:rsid w:val="00F31513"/>
    <w:rsid w:val="00F31544"/>
    <w:rsid w:val="00F31CBF"/>
    <w:rsid w:val="00F34D5A"/>
    <w:rsid w:val="00F41073"/>
    <w:rsid w:val="00F548A5"/>
    <w:rsid w:val="00F54BFF"/>
    <w:rsid w:val="00F57291"/>
    <w:rsid w:val="00F63D42"/>
    <w:rsid w:val="00F669A1"/>
    <w:rsid w:val="00F767A7"/>
    <w:rsid w:val="00F80C42"/>
    <w:rsid w:val="00F832AC"/>
    <w:rsid w:val="00F83F67"/>
    <w:rsid w:val="00F84703"/>
    <w:rsid w:val="00F87CFC"/>
    <w:rsid w:val="00F945C7"/>
    <w:rsid w:val="00F96342"/>
    <w:rsid w:val="00F96C52"/>
    <w:rsid w:val="00FA76B9"/>
    <w:rsid w:val="00FB13F2"/>
    <w:rsid w:val="00FB6417"/>
    <w:rsid w:val="00FB6BA8"/>
    <w:rsid w:val="00FB7DE9"/>
    <w:rsid w:val="00FC231A"/>
    <w:rsid w:val="00FC4FB7"/>
    <w:rsid w:val="00FD09FC"/>
    <w:rsid w:val="00FD12DA"/>
    <w:rsid w:val="00FD3D91"/>
    <w:rsid w:val="00FD6354"/>
    <w:rsid w:val="00FD75F8"/>
    <w:rsid w:val="00FE1536"/>
    <w:rsid w:val="00FF598A"/>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3419C5"/>
  <w15:docId w15:val="{2DF94B20-44D3-4713-8F6B-6E8048C0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777B"/>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Plain Text"/>
    <w:basedOn w:val="a"/>
    <w:rPr>
      <w:rFonts w:ascii="ＭＳ 明朝" w:hAnsi="Courier New" w:cs="Courier New"/>
      <w:szCs w:val="21"/>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alloon Text"/>
    <w:basedOn w:val="a"/>
    <w:link w:val="a9"/>
    <w:rsid w:val="00350B8A"/>
    <w:rPr>
      <w:rFonts w:asciiTheme="majorHAnsi" w:eastAsiaTheme="majorEastAsia" w:hAnsiTheme="majorHAnsi" w:cstheme="majorBidi"/>
      <w:sz w:val="18"/>
      <w:szCs w:val="18"/>
    </w:rPr>
  </w:style>
  <w:style w:type="character" w:customStyle="1" w:styleId="a9">
    <w:name w:val="吹き出し (文字)"/>
    <w:basedOn w:val="a0"/>
    <w:link w:val="a8"/>
    <w:rsid w:val="00350B8A"/>
    <w:rPr>
      <w:rFonts w:asciiTheme="majorHAnsi" w:eastAsiaTheme="majorEastAsia" w:hAnsiTheme="majorHAnsi" w:cstheme="majorBidi"/>
      <w:kern w:val="2"/>
      <w:sz w:val="18"/>
      <w:szCs w:val="18"/>
    </w:rPr>
  </w:style>
  <w:style w:type="character" w:customStyle="1" w:styleId="a7">
    <w:name w:val="フッター (文字)"/>
    <w:basedOn w:val="a0"/>
    <w:link w:val="a6"/>
    <w:uiPriority w:val="99"/>
    <w:rsid w:val="003934E1"/>
    <w:rPr>
      <w:kern w:val="2"/>
      <w:sz w:val="22"/>
      <w:szCs w:val="24"/>
    </w:rPr>
  </w:style>
  <w:style w:type="paragraph" w:styleId="aa">
    <w:name w:val="Date"/>
    <w:basedOn w:val="a"/>
    <w:next w:val="a"/>
    <w:link w:val="ab"/>
    <w:rsid w:val="00966FD9"/>
  </w:style>
  <w:style w:type="character" w:customStyle="1" w:styleId="ab">
    <w:name w:val="日付 (文字)"/>
    <w:basedOn w:val="a0"/>
    <w:link w:val="aa"/>
    <w:rsid w:val="00966FD9"/>
    <w:rPr>
      <w:kern w:val="2"/>
      <w:sz w:val="22"/>
      <w:szCs w:val="24"/>
    </w:rPr>
  </w:style>
  <w:style w:type="paragraph" w:styleId="ac">
    <w:name w:val="List Paragraph"/>
    <w:basedOn w:val="a"/>
    <w:uiPriority w:val="34"/>
    <w:qFormat/>
    <w:rsid w:val="002127BC"/>
    <w:pPr>
      <w:ind w:leftChars="400" w:left="840"/>
    </w:pPr>
  </w:style>
  <w:style w:type="character" w:styleId="ad">
    <w:name w:val="Hyperlink"/>
    <w:basedOn w:val="a0"/>
    <w:unhideWhenUsed/>
    <w:rsid w:val="00A02F65"/>
    <w:rPr>
      <w:color w:val="0000FF" w:themeColor="hyperlink"/>
      <w:u w:val="single"/>
    </w:rPr>
  </w:style>
  <w:style w:type="character" w:styleId="ae">
    <w:name w:val="Unresolved Mention"/>
    <w:basedOn w:val="a0"/>
    <w:uiPriority w:val="99"/>
    <w:semiHidden/>
    <w:unhideWhenUsed/>
    <w:rsid w:val="00A02F65"/>
    <w:rPr>
      <w:color w:val="605E5C"/>
      <w:shd w:val="clear" w:color="auto" w:fill="E1DFDD"/>
    </w:rPr>
  </w:style>
  <w:style w:type="paragraph" w:styleId="af">
    <w:name w:val="Revision"/>
    <w:hidden/>
    <w:uiPriority w:val="99"/>
    <w:semiHidden/>
    <w:rsid w:val="00CC22FD"/>
    <w:rPr>
      <w:kern w:val="2"/>
      <w:sz w:val="22"/>
      <w:szCs w:val="24"/>
    </w:rPr>
  </w:style>
  <w:style w:type="character" w:styleId="af0">
    <w:name w:val="annotation reference"/>
    <w:basedOn w:val="a0"/>
    <w:semiHidden/>
    <w:unhideWhenUsed/>
    <w:rsid w:val="00D10381"/>
    <w:rPr>
      <w:sz w:val="18"/>
      <w:szCs w:val="18"/>
    </w:rPr>
  </w:style>
  <w:style w:type="paragraph" w:styleId="af1">
    <w:name w:val="annotation text"/>
    <w:basedOn w:val="a"/>
    <w:link w:val="af2"/>
    <w:unhideWhenUsed/>
    <w:rsid w:val="00D10381"/>
    <w:pPr>
      <w:jc w:val="left"/>
    </w:pPr>
  </w:style>
  <w:style w:type="character" w:customStyle="1" w:styleId="af2">
    <w:name w:val="コメント文字列 (文字)"/>
    <w:basedOn w:val="a0"/>
    <w:link w:val="af1"/>
    <w:rsid w:val="00D10381"/>
    <w:rPr>
      <w:kern w:val="2"/>
      <w:sz w:val="22"/>
      <w:szCs w:val="24"/>
    </w:rPr>
  </w:style>
  <w:style w:type="paragraph" w:styleId="af3">
    <w:name w:val="annotation subject"/>
    <w:basedOn w:val="af1"/>
    <w:next w:val="af1"/>
    <w:link w:val="af4"/>
    <w:semiHidden/>
    <w:unhideWhenUsed/>
    <w:rsid w:val="00D10381"/>
    <w:rPr>
      <w:b/>
      <w:bCs/>
    </w:rPr>
  </w:style>
  <w:style w:type="character" w:customStyle="1" w:styleId="af4">
    <w:name w:val="コメント内容 (文字)"/>
    <w:basedOn w:val="af2"/>
    <w:link w:val="af3"/>
    <w:semiHidden/>
    <w:rsid w:val="00D10381"/>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59937">
      <w:bodyDiv w:val="1"/>
      <w:marLeft w:val="0"/>
      <w:marRight w:val="0"/>
      <w:marTop w:val="0"/>
      <w:marBottom w:val="0"/>
      <w:divBdr>
        <w:top w:val="none" w:sz="0" w:space="0" w:color="auto"/>
        <w:left w:val="none" w:sz="0" w:space="0" w:color="auto"/>
        <w:bottom w:val="none" w:sz="0" w:space="0" w:color="auto"/>
        <w:right w:val="none" w:sz="0" w:space="0" w:color="auto"/>
      </w:divBdr>
    </w:div>
    <w:div w:id="1358507846">
      <w:bodyDiv w:val="1"/>
      <w:marLeft w:val="0"/>
      <w:marRight w:val="0"/>
      <w:marTop w:val="0"/>
      <w:marBottom w:val="0"/>
      <w:divBdr>
        <w:top w:val="none" w:sz="0" w:space="0" w:color="auto"/>
        <w:left w:val="none" w:sz="0" w:space="0" w:color="auto"/>
        <w:bottom w:val="none" w:sz="0" w:space="0" w:color="auto"/>
        <w:right w:val="none" w:sz="0" w:space="0" w:color="auto"/>
      </w:divBdr>
      <w:divsChild>
        <w:div w:id="418602760">
          <w:marLeft w:val="0"/>
          <w:marRight w:val="0"/>
          <w:marTop w:val="0"/>
          <w:marBottom w:val="0"/>
          <w:divBdr>
            <w:top w:val="none" w:sz="0" w:space="0" w:color="auto"/>
            <w:left w:val="none" w:sz="0" w:space="0" w:color="auto"/>
            <w:bottom w:val="none" w:sz="0" w:space="0" w:color="auto"/>
            <w:right w:val="none" w:sz="0" w:space="0" w:color="auto"/>
          </w:divBdr>
          <w:divsChild>
            <w:div w:id="853300844">
              <w:marLeft w:val="0"/>
              <w:marRight w:val="0"/>
              <w:marTop w:val="0"/>
              <w:marBottom w:val="0"/>
              <w:divBdr>
                <w:top w:val="none" w:sz="0" w:space="0" w:color="auto"/>
                <w:left w:val="none" w:sz="0" w:space="0" w:color="auto"/>
                <w:bottom w:val="none" w:sz="0" w:space="0" w:color="auto"/>
                <w:right w:val="none" w:sz="0" w:space="0" w:color="auto"/>
              </w:divBdr>
              <w:divsChild>
                <w:div w:id="7808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1A6CD-0873-4C0B-B9C1-E17B1778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1724</Words>
  <Characters>195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議題２</vt:lpstr>
      <vt:lpstr>議題２</vt:lpstr>
    </vt:vector>
  </TitlesOfParts>
  <Company>Microsoft</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議題２</dc:title>
  <dc:creator>田中　富士子</dc:creator>
  <cp:lastModifiedBy>IES03-11-11</cp:lastModifiedBy>
  <cp:revision>17</cp:revision>
  <cp:lastPrinted>2024-03-04T01:38:00Z</cp:lastPrinted>
  <dcterms:created xsi:type="dcterms:W3CDTF">2024-03-04T07:12:00Z</dcterms:created>
  <dcterms:modified xsi:type="dcterms:W3CDTF">2024-03-08T09:38:00Z</dcterms:modified>
</cp:coreProperties>
</file>